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1C" w:rsidRPr="004A0294" w:rsidRDefault="00E6711C" w:rsidP="00E6711C">
      <w:pPr>
        <w:rPr>
          <w:rFonts w:ascii="Times New Roman" w:eastAsia="Times New Roman" w:hAnsi="Times New Roman"/>
          <w:sz w:val="26"/>
          <w:szCs w:val="26"/>
          <w:lang w:eastAsia="ru-RU"/>
        </w:rPr>
      </w:pPr>
    </w:p>
    <w:p w:rsidR="0016753A" w:rsidRDefault="0016753A" w:rsidP="0016753A">
      <w:pPr>
        <w:numPr>
          <w:ilvl w:val="1"/>
          <w:numId w:val="1"/>
        </w:numPr>
        <w:tabs>
          <w:tab w:val="clear" w:pos="360"/>
          <w:tab w:val="num" w:pos="0"/>
        </w:tabs>
        <w:spacing w:after="0" w:line="240" w:lineRule="auto"/>
        <w:jc w:val="both"/>
        <w:rPr>
          <w:rFonts w:ascii="Times New Roman" w:eastAsia="Times New Roman" w:hAnsi="Times New Roman"/>
          <w:sz w:val="24"/>
          <w:szCs w:val="24"/>
          <w:lang w:eastAsia="ru-RU"/>
        </w:rPr>
      </w:pPr>
      <w:bookmarkStart w:id="0" w:name="_GoBack"/>
      <w:r>
        <w:rPr>
          <w:rFonts w:ascii="Times New Roman" w:eastAsia="Times New Roman" w:hAnsi="Times New Roman"/>
          <w:noProof/>
          <w:sz w:val="24"/>
          <w:szCs w:val="26"/>
          <w:lang w:eastAsia="ru-RU"/>
        </w:rPr>
        <w:drawing>
          <wp:inline distT="0" distB="0" distL="0" distR="0">
            <wp:extent cx="6705600" cy="9221021"/>
            <wp:effectExtent l="0" t="0" r="0" b="0"/>
            <wp:docPr id="1" name="Рисунок 1" descr="J:\Положения\Положение 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оложения\Положение об оплате труд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8230" cy="9224637"/>
                    </a:xfrm>
                    <a:prstGeom prst="rect">
                      <a:avLst/>
                    </a:prstGeom>
                    <a:noFill/>
                    <a:ln>
                      <a:noFill/>
                    </a:ln>
                  </pic:spPr>
                </pic:pic>
              </a:graphicData>
            </a:graphic>
          </wp:inline>
        </w:drawing>
      </w:r>
      <w:bookmarkEnd w:id="0"/>
    </w:p>
    <w:p w:rsidR="0016753A" w:rsidRDefault="0016753A" w:rsidP="0016753A">
      <w:pPr>
        <w:numPr>
          <w:ilvl w:val="1"/>
          <w:numId w:val="1"/>
        </w:numPr>
        <w:tabs>
          <w:tab w:val="clear" w:pos="360"/>
          <w:tab w:val="num" w:pos="0"/>
        </w:tabs>
        <w:spacing w:after="0" w:line="240" w:lineRule="auto"/>
        <w:jc w:val="both"/>
        <w:rPr>
          <w:rFonts w:ascii="Times New Roman" w:eastAsia="Times New Roman" w:hAnsi="Times New Roman"/>
          <w:sz w:val="24"/>
          <w:szCs w:val="24"/>
          <w:lang w:eastAsia="ru-RU"/>
        </w:rPr>
      </w:pPr>
    </w:p>
    <w:p w:rsidR="0016753A" w:rsidRDefault="0016753A" w:rsidP="0016753A">
      <w:pPr>
        <w:numPr>
          <w:ilvl w:val="1"/>
          <w:numId w:val="1"/>
        </w:numPr>
        <w:tabs>
          <w:tab w:val="clear" w:pos="360"/>
          <w:tab w:val="num" w:pos="0"/>
        </w:tabs>
        <w:spacing w:after="0" w:line="240" w:lineRule="auto"/>
        <w:jc w:val="both"/>
        <w:rPr>
          <w:rFonts w:ascii="Times New Roman" w:eastAsia="Times New Roman" w:hAnsi="Times New Roman"/>
          <w:sz w:val="24"/>
          <w:szCs w:val="24"/>
          <w:lang w:eastAsia="ru-RU"/>
        </w:rPr>
      </w:pPr>
    </w:p>
    <w:p w:rsidR="00E6711C" w:rsidRPr="004A0294" w:rsidRDefault="00E6711C" w:rsidP="0016753A">
      <w:pPr>
        <w:numPr>
          <w:ilvl w:val="1"/>
          <w:numId w:val="1"/>
        </w:numPr>
        <w:tabs>
          <w:tab w:val="clear" w:pos="360"/>
          <w:tab w:val="num" w:pos="284"/>
        </w:tabs>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lastRenderedPageBreak/>
        <w:t>2.3. Ставки заработной платы (должностные оклады) педагогических работников учреждения устанавливаются в соответствии с приложением № 2 к настоящему Положению.</w:t>
      </w:r>
    </w:p>
    <w:p w:rsidR="00E6711C" w:rsidRPr="004A0294" w:rsidRDefault="00E6711C" w:rsidP="00E6711C">
      <w:pPr>
        <w:numPr>
          <w:ilvl w:val="1"/>
          <w:numId w:val="1"/>
        </w:numPr>
        <w:tabs>
          <w:tab w:val="num" w:pos="567"/>
        </w:tabs>
        <w:spacing w:after="0" w:line="240" w:lineRule="auto"/>
        <w:ind w:left="567"/>
        <w:jc w:val="both"/>
        <w:rPr>
          <w:rFonts w:ascii="Times New Roman" w:hAnsi="Times New Roman"/>
          <w:sz w:val="24"/>
          <w:szCs w:val="24"/>
        </w:rPr>
      </w:pPr>
      <w:r w:rsidRPr="004A0294">
        <w:rPr>
          <w:rFonts w:ascii="Times New Roman" w:eastAsia="Times New Roman" w:hAnsi="Times New Roman"/>
          <w:sz w:val="24"/>
          <w:szCs w:val="24"/>
          <w:lang w:eastAsia="ru-RU"/>
        </w:rPr>
        <w:t>2.4. Должностные оклады работников культуры в общеобразовательном учреждении устанавливаются в соответствии с приложением № 5 к настоящему Положению. Размер должностных окладов (ставок зарплат)</w:t>
      </w:r>
      <w:r w:rsidR="003338DB" w:rsidRPr="004A0294">
        <w:rPr>
          <w:rFonts w:ascii="Times New Roman" w:eastAsia="Times New Roman" w:hAnsi="Times New Roman"/>
          <w:sz w:val="24"/>
          <w:szCs w:val="24"/>
          <w:lang w:eastAsia="ru-RU"/>
        </w:rPr>
        <w:t xml:space="preserve"> должен соответствовать пост. 09.07</w:t>
      </w:r>
      <w:r w:rsidRPr="004A0294">
        <w:rPr>
          <w:rFonts w:ascii="Times New Roman" w:eastAsia="Times New Roman" w:hAnsi="Times New Roman"/>
          <w:sz w:val="24"/>
          <w:szCs w:val="24"/>
          <w:lang w:eastAsia="ru-RU"/>
        </w:rPr>
        <w:t>.20</w:t>
      </w:r>
      <w:r w:rsidR="003338DB" w:rsidRPr="004A0294">
        <w:rPr>
          <w:rFonts w:ascii="Times New Roman" w:eastAsia="Times New Roman" w:hAnsi="Times New Roman"/>
          <w:sz w:val="24"/>
          <w:szCs w:val="24"/>
          <w:lang w:eastAsia="ru-RU"/>
        </w:rPr>
        <w:t>20 года № 1633.</w:t>
      </w:r>
      <w:r w:rsidRPr="004A0294">
        <w:rPr>
          <w:rFonts w:ascii="Times New Roman" w:hAnsi="Times New Roman"/>
          <w:sz w:val="24"/>
          <w:szCs w:val="24"/>
        </w:rPr>
        <w:t xml:space="preserve">      </w:t>
      </w:r>
    </w:p>
    <w:p w:rsidR="00E6711C" w:rsidRPr="004A0294" w:rsidRDefault="00E6711C" w:rsidP="00E6711C">
      <w:pPr>
        <w:numPr>
          <w:ilvl w:val="1"/>
          <w:numId w:val="1"/>
        </w:numPr>
        <w:tabs>
          <w:tab w:val="num" w:pos="567"/>
        </w:tabs>
        <w:spacing w:after="0" w:line="240" w:lineRule="auto"/>
        <w:ind w:left="567"/>
        <w:jc w:val="both"/>
        <w:rPr>
          <w:rFonts w:ascii="Times New Roman" w:hAnsi="Times New Roman"/>
          <w:sz w:val="24"/>
          <w:szCs w:val="24"/>
        </w:rPr>
      </w:pPr>
      <w:r w:rsidRPr="004A0294">
        <w:rPr>
          <w:rFonts w:ascii="Times New Roman" w:hAnsi="Times New Roman"/>
          <w:sz w:val="24"/>
          <w:szCs w:val="24"/>
        </w:rPr>
        <w:t xml:space="preserve">2.5. </w:t>
      </w:r>
      <w:proofErr w:type="spellStart"/>
      <w:r w:rsidRPr="004A0294">
        <w:rPr>
          <w:rFonts w:ascii="Times New Roman" w:hAnsi="Times New Roman"/>
          <w:sz w:val="24"/>
          <w:szCs w:val="24"/>
        </w:rPr>
        <w:t>Межразрядные</w:t>
      </w:r>
      <w:proofErr w:type="spellEnd"/>
      <w:r w:rsidRPr="004A0294">
        <w:rPr>
          <w:rFonts w:ascii="Times New Roman" w:hAnsi="Times New Roman"/>
          <w:sz w:val="24"/>
          <w:szCs w:val="24"/>
        </w:rPr>
        <w:t xml:space="preserve"> тарифные коэффициенты, тарифные ставки по разрядам тарифной сетки по оплате труда рабочих учреждения устанавливаются в соответствии с приложением № 6 к настоящему Положению.</w:t>
      </w:r>
    </w:p>
    <w:p w:rsidR="00E6711C" w:rsidRPr="004A0294" w:rsidRDefault="00E6711C" w:rsidP="00E6711C">
      <w:pPr>
        <w:pStyle w:val="ConsPlusNormal"/>
        <w:widowControl/>
        <w:tabs>
          <w:tab w:val="num" w:pos="567"/>
        </w:tabs>
        <w:ind w:left="567" w:firstLine="0"/>
        <w:jc w:val="both"/>
        <w:rPr>
          <w:rFonts w:ascii="Times New Roman" w:hAnsi="Times New Roman" w:cs="Times New Roman"/>
          <w:sz w:val="24"/>
          <w:szCs w:val="24"/>
        </w:rPr>
      </w:pPr>
      <w:r w:rsidRPr="004A0294">
        <w:rPr>
          <w:rFonts w:ascii="Times New Roman" w:hAnsi="Times New Roman" w:cs="Times New Roman"/>
          <w:sz w:val="24"/>
          <w:szCs w:val="24"/>
        </w:rPr>
        <w:t>2.6.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ЕТКС).</w:t>
      </w:r>
    </w:p>
    <w:p w:rsidR="00E6711C" w:rsidRPr="004A0294" w:rsidRDefault="00E6711C" w:rsidP="00E6711C">
      <w:pPr>
        <w:numPr>
          <w:ilvl w:val="1"/>
          <w:numId w:val="1"/>
        </w:numPr>
        <w:spacing w:after="0" w:line="240" w:lineRule="auto"/>
        <w:jc w:val="both"/>
        <w:rPr>
          <w:rFonts w:ascii="Times New Roman" w:eastAsia="Times New Roman" w:hAnsi="Times New Roman"/>
          <w:sz w:val="24"/>
          <w:szCs w:val="24"/>
          <w:lang w:eastAsia="ru-RU"/>
        </w:rPr>
      </w:pPr>
    </w:p>
    <w:p w:rsidR="00E6711C" w:rsidRPr="004A0294" w:rsidRDefault="00E6711C" w:rsidP="00E6711C">
      <w:pPr>
        <w:numPr>
          <w:ilvl w:val="0"/>
          <w:numId w:val="1"/>
        </w:numPr>
        <w:tabs>
          <w:tab w:val="num" w:pos="567"/>
          <w:tab w:val="left" w:pos="709"/>
          <w:tab w:val="left" w:pos="851"/>
        </w:tabs>
        <w:spacing w:after="0" w:line="240" w:lineRule="auto"/>
        <w:ind w:left="567" w:firstLine="0"/>
        <w:jc w:val="both"/>
        <w:rPr>
          <w:rFonts w:ascii="Times New Roman" w:eastAsia="Times New Roman" w:hAnsi="Times New Roman"/>
          <w:b/>
          <w:bCs/>
          <w:sz w:val="24"/>
          <w:szCs w:val="24"/>
          <w:lang w:eastAsia="ru-RU"/>
        </w:rPr>
      </w:pPr>
      <w:r w:rsidRPr="004A0294">
        <w:rPr>
          <w:rFonts w:ascii="Times New Roman" w:eastAsia="Times New Roman" w:hAnsi="Times New Roman"/>
          <w:b/>
          <w:bCs/>
          <w:sz w:val="24"/>
          <w:szCs w:val="24"/>
          <w:lang w:eastAsia="ru-RU"/>
        </w:rPr>
        <w:t>Нормы рабочего времени, нормы учебной нагрузки и порядок её распределения в муниципальном общеобразовательном учреждении</w:t>
      </w:r>
    </w:p>
    <w:p w:rsidR="00E6711C" w:rsidRPr="004A0294" w:rsidRDefault="00E6711C" w:rsidP="00E6711C">
      <w:pPr>
        <w:tabs>
          <w:tab w:val="left" w:pos="709"/>
          <w:tab w:val="left" w:pos="851"/>
        </w:tabs>
        <w:spacing w:after="0" w:line="240" w:lineRule="auto"/>
        <w:ind w:left="567"/>
        <w:rPr>
          <w:rFonts w:ascii="Times New Roman" w:eastAsia="Times New Roman" w:hAnsi="Times New Roman"/>
          <w:b/>
          <w:bCs/>
          <w:sz w:val="24"/>
          <w:szCs w:val="24"/>
          <w:lang w:eastAsia="ru-RU"/>
        </w:rPr>
      </w:pPr>
      <w:r w:rsidRPr="004A0294">
        <w:rPr>
          <w:rFonts w:ascii="Times New Roman" w:eastAsia="Times New Roman" w:hAnsi="Times New Roman"/>
          <w:sz w:val="24"/>
          <w:szCs w:val="24"/>
          <w:lang w:eastAsia="ru-RU"/>
        </w:rPr>
        <w:t xml:space="preserve"> </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3.1. Норма рабочего времени, учебная нагрузка, порядок её распределения в соответствии с Трудовым кодексом устанавливаются Правительством Российской Федерации.</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3.2. Режим рабочего времени и времени отдыха педагогических работников общеобразовательного учреждения устанавливается федеральным органом управления образованием.</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3.3. Режим рабочего времени и времени отдыха непедагогических работников общеобразовательного учреждения, а также работников учреждения образования устанавливается коллективным договором с учетом Трудового кодекса Российской Федерации и трехстороннего соглашения.</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3.4.Часы педагогической работы, проведенные сверх установленной нормы, не считаются сверхурочной работой.</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3.5. Должностные оклады перечисленным ниже работникам устанавливаются с учетом ведения ими преподавательской работы в объеме:</w:t>
      </w:r>
    </w:p>
    <w:p w:rsidR="00E6711C" w:rsidRPr="004A0294" w:rsidRDefault="00E6711C" w:rsidP="00E6711C">
      <w:pPr>
        <w:numPr>
          <w:ilvl w:val="0"/>
          <w:numId w:val="2"/>
        </w:numPr>
        <w:tabs>
          <w:tab w:val="num" w:pos="567"/>
        </w:tabs>
        <w:spacing w:after="0" w:line="240" w:lineRule="auto"/>
        <w:ind w:left="567"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360 часов в год – руководителям физвоспитания, преподавателям-организаторам (основ безопасности жизнедеятельности, допризывной подготовки);</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3.6. Продолжительность рабочего времени работников учреждения образования, работающих по совместительству, устанавливается законодательством Российской Федерации.</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3.7. Педагогическим работникам общеобразовательного учреждения в зависимости от должности и (или) специальности с учетом особенностей и труда устанавливается:</w:t>
      </w:r>
    </w:p>
    <w:p w:rsidR="00E6711C" w:rsidRPr="004A0294" w:rsidRDefault="00E6711C" w:rsidP="00E6711C">
      <w:pPr>
        <w:numPr>
          <w:ilvl w:val="0"/>
          <w:numId w:val="2"/>
        </w:numPr>
        <w:tabs>
          <w:tab w:val="num" w:pos="567"/>
        </w:tabs>
        <w:spacing w:after="0" w:line="240" w:lineRule="auto"/>
        <w:ind w:left="567"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продолжительность рабочего времени:</w:t>
      </w:r>
    </w:p>
    <w:p w:rsidR="00E6711C" w:rsidRPr="004A0294" w:rsidRDefault="00E6711C" w:rsidP="00E6711C">
      <w:pPr>
        <w:numPr>
          <w:ilvl w:val="0"/>
          <w:numId w:val="2"/>
        </w:numPr>
        <w:tabs>
          <w:tab w:val="num" w:pos="567"/>
        </w:tabs>
        <w:spacing w:after="0" w:line="240" w:lineRule="auto"/>
        <w:ind w:left="567"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36 часов в неделю:</w:t>
      </w:r>
    </w:p>
    <w:p w:rsidR="00E6711C" w:rsidRPr="004A0294" w:rsidRDefault="00E6711C" w:rsidP="00E6711C">
      <w:pPr>
        <w:numPr>
          <w:ilvl w:val="0"/>
          <w:numId w:val="2"/>
        </w:numPr>
        <w:tabs>
          <w:tab w:val="num" w:pos="567"/>
        </w:tabs>
        <w:spacing w:after="0" w:line="240" w:lineRule="auto"/>
        <w:ind w:left="567"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педагогу-психологу, социальному педагогу;</w:t>
      </w:r>
    </w:p>
    <w:p w:rsidR="00E6711C" w:rsidRPr="004A0294" w:rsidRDefault="00E6711C" w:rsidP="00E6711C">
      <w:pPr>
        <w:numPr>
          <w:ilvl w:val="0"/>
          <w:numId w:val="2"/>
        </w:numPr>
        <w:tabs>
          <w:tab w:val="num" w:pos="567"/>
        </w:tabs>
        <w:spacing w:after="0" w:line="240" w:lineRule="auto"/>
        <w:ind w:left="567"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преподавателям-организаторам (основ жизнедеятельности, допризывной подготовки) общеобразовательных учреждений;</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3.8. Норма часов преподавательской работы за ставку заработной платы устанавливается:</w:t>
      </w:r>
    </w:p>
    <w:p w:rsidR="00E6711C" w:rsidRPr="004A0294" w:rsidRDefault="00E6711C" w:rsidP="00E6711C">
      <w:pPr>
        <w:tabs>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18 часов в неделю:</w:t>
      </w:r>
    </w:p>
    <w:p w:rsidR="00E6711C" w:rsidRPr="004A0294" w:rsidRDefault="00E6711C" w:rsidP="00E6711C">
      <w:pPr>
        <w:numPr>
          <w:ilvl w:val="0"/>
          <w:numId w:val="2"/>
        </w:numPr>
        <w:tabs>
          <w:tab w:val="num" w:pos="567"/>
        </w:tabs>
        <w:spacing w:after="0" w:line="240" w:lineRule="auto"/>
        <w:ind w:left="567"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учителям 1-11  классов общеобразовательного учреждения, педагогам дополнительного образования;</w:t>
      </w:r>
    </w:p>
    <w:p w:rsidR="00E6711C" w:rsidRPr="004A0294" w:rsidRDefault="00E6711C" w:rsidP="00E6711C">
      <w:pPr>
        <w:tabs>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 </w:t>
      </w:r>
      <w:r w:rsidR="006310C7" w:rsidRPr="004A0294">
        <w:rPr>
          <w:rFonts w:ascii="Times New Roman" w:eastAsia="Times New Roman" w:hAnsi="Times New Roman"/>
          <w:sz w:val="24"/>
          <w:szCs w:val="24"/>
          <w:lang w:eastAsia="ru-RU"/>
        </w:rPr>
        <w:t>25</w:t>
      </w:r>
      <w:r w:rsidRPr="004A0294">
        <w:rPr>
          <w:rFonts w:ascii="Times New Roman" w:eastAsia="Times New Roman" w:hAnsi="Times New Roman"/>
          <w:sz w:val="24"/>
          <w:szCs w:val="24"/>
          <w:lang w:eastAsia="ru-RU"/>
        </w:rPr>
        <w:t xml:space="preserve"> часов в неделю:</w:t>
      </w:r>
    </w:p>
    <w:p w:rsidR="00E6711C" w:rsidRPr="004A0294" w:rsidRDefault="00E6711C" w:rsidP="00E6711C">
      <w:pPr>
        <w:numPr>
          <w:ilvl w:val="0"/>
          <w:numId w:val="2"/>
        </w:numPr>
        <w:tabs>
          <w:tab w:val="num" w:pos="567"/>
        </w:tabs>
        <w:spacing w:after="0" w:line="240" w:lineRule="auto"/>
        <w:ind w:left="567"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воспитателю;</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3.9. Объем учебной нагрузки преподавателям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учреждении. Он не может быть уменьшен на следующий учебный год, за исключением случаев уменьшения учащихся и часов по учебным планам и программа. Учебная нагрузка на выходные и праздничные дни не планируется.</w:t>
      </w:r>
    </w:p>
    <w:p w:rsidR="00E6711C" w:rsidRPr="004A0294" w:rsidRDefault="00E6711C" w:rsidP="00E6711C">
      <w:pPr>
        <w:numPr>
          <w:ilvl w:val="1"/>
          <w:numId w:val="1"/>
        </w:numPr>
        <w:tabs>
          <w:tab w:val="clear" w:pos="360"/>
          <w:tab w:val="num" w:pos="567"/>
        </w:tabs>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3.10.  Право распределять учебную нагрузку предоставлено директору учреждения по согласованию с профсоюзным органом, который несет ответственность за её реальность и выполнение каждым работником.</w:t>
      </w:r>
    </w:p>
    <w:p w:rsidR="00E6711C" w:rsidRPr="004A0294" w:rsidRDefault="00E6711C" w:rsidP="00E6711C">
      <w:pPr>
        <w:numPr>
          <w:ilvl w:val="1"/>
          <w:numId w:val="1"/>
        </w:numPr>
        <w:tabs>
          <w:tab w:val="clear" w:pos="360"/>
          <w:tab w:val="num" w:pos="567"/>
        </w:tabs>
        <w:spacing w:after="0" w:line="240" w:lineRule="auto"/>
        <w:ind w:left="567"/>
        <w:rPr>
          <w:rFonts w:ascii="Times New Roman" w:eastAsia="Times New Roman" w:hAnsi="Times New Roman"/>
          <w:sz w:val="24"/>
          <w:szCs w:val="24"/>
          <w:lang w:eastAsia="ru-RU"/>
        </w:rPr>
      </w:pPr>
    </w:p>
    <w:p w:rsidR="00E6711C" w:rsidRPr="004A0294" w:rsidRDefault="00E6711C" w:rsidP="00E6711C">
      <w:pPr>
        <w:numPr>
          <w:ilvl w:val="0"/>
          <w:numId w:val="1"/>
        </w:numPr>
        <w:tabs>
          <w:tab w:val="num" w:pos="567"/>
          <w:tab w:val="left" w:pos="851"/>
        </w:tabs>
        <w:spacing w:after="0" w:line="240" w:lineRule="auto"/>
        <w:ind w:left="567" w:firstLine="0"/>
        <w:rPr>
          <w:rFonts w:ascii="Times New Roman" w:eastAsia="Times New Roman" w:hAnsi="Times New Roman"/>
          <w:b/>
          <w:bCs/>
          <w:sz w:val="24"/>
          <w:szCs w:val="24"/>
          <w:lang w:eastAsia="ru-RU"/>
        </w:rPr>
      </w:pPr>
      <w:r w:rsidRPr="004A0294">
        <w:rPr>
          <w:rFonts w:ascii="Times New Roman" w:eastAsia="Times New Roman" w:hAnsi="Times New Roman"/>
          <w:b/>
          <w:bCs/>
          <w:sz w:val="24"/>
          <w:szCs w:val="24"/>
          <w:lang w:eastAsia="ru-RU"/>
        </w:rPr>
        <w:t>Порядок исчисления заработной платы (тарификация)</w:t>
      </w:r>
      <w:r w:rsidRPr="004A0294">
        <w:rPr>
          <w:rFonts w:ascii="Times New Roman" w:eastAsia="Times New Roman" w:hAnsi="Times New Roman"/>
          <w:sz w:val="24"/>
          <w:szCs w:val="24"/>
          <w:lang w:eastAsia="ru-RU"/>
        </w:rPr>
        <w:t xml:space="preserve"> </w:t>
      </w: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lastRenderedPageBreak/>
        <w:t>4.1. Месячная заработная плата педагогических работников учреждения определяется путем умножения ставки (оклада) заработной платы на их фактическую нагрузку в неделю и деления полученного произведения на установленную за ставку норму часов педагогической работы в неделю.</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Тарификация педагогических работников М</w:t>
      </w:r>
      <w:r w:rsidR="006310C7" w:rsidRPr="004A0294">
        <w:rPr>
          <w:rFonts w:ascii="Times New Roman" w:eastAsia="Times New Roman" w:hAnsi="Times New Roman"/>
          <w:sz w:val="24"/>
          <w:szCs w:val="24"/>
          <w:lang w:eastAsia="ru-RU"/>
        </w:rPr>
        <w:t>КОУ</w:t>
      </w:r>
      <w:r w:rsidRPr="004A0294">
        <w:rPr>
          <w:rFonts w:ascii="Times New Roman" w:eastAsia="Times New Roman" w:hAnsi="Times New Roman"/>
          <w:sz w:val="24"/>
          <w:szCs w:val="24"/>
          <w:lang w:eastAsia="ru-RU"/>
        </w:rPr>
        <w:t xml:space="preserve"> производится 1 раз в год. В случае, если учебными планами предусматривается разное количество часов на предмет по полугодиям, то тарификация осуществляется также один раз в год, но раздельно по полугодиям.</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Установленную таким образом месячную заработную плату учителю следует выплачивать до начала следующего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 При невыполнении по независящим от учителя причинам объема учебной нагрузки, установленной при тарификации, уменьшение заработной платы не производится.</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4.2. Месячная заработная плата учителей и других педагогических работников за работу по индивидуальному</w:t>
      </w:r>
      <w:r w:rsidR="006310C7" w:rsidRPr="004A0294">
        <w:rPr>
          <w:rFonts w:ascii="Times New Roman" w:eastAsia="Times New Roman" w:hAnsi="Times New Roman"/>
          <w:sz w:val="24"/>
          <w:szCs w:val="24"/>
          <w:lang w:eastAsia="ru-RU"/>
        </w:rPr>
        <w:t xml:space="preserve"> обучению  детей</w:t>
      </w:r>
      <w:r w:rsidRPr="004A0294">
        <w:rPr>
          <w:rFonts w:ascii="Times New Roman" w:eastAsia="Times New Roman" w:hAnsi="Times New Roman"/>
          <w:sz w:val="24"/>
          <w:szCs w:val="24"/>
          <w:lang w:eastAsia="ru-RU"/>
        </w:rPr>
        <w:t xml:space="preserve"> на дому, а также за проведение занятий по физкультуре с учащимися, отнесенными по состоянию здоровья к специальной медицинской группе, определяется в порядке, предусмотренном в п.4.1. настоящего Положения.</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4.3. За время работы в период осенних, зимних, весенних и летних каникул обучающихся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т.ч. занятия с кружками, производится из расчета заработной платы, установленной при тарификации, предшествующей началу каникул.</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4.4.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4.5. Преподавателям, поступившим на работу до начала учебного года, заработная плата до начала занятий выплачивается из расчета месячной ставки, установленной в соответствии с имеющейся квалификационной категорией, а руководящим работникам – должностной оклад с учетом группы по оплате труда руководителей образовательных учреждений и квалификационной категории.</w:t>
      </w:r>
    </w:p>
    <w:p w:rsidR="00E6711C" w:rsidRDefault="00E6711C" w:rsidP="00E6711C">
      <w:pPr>
        <w:tabs>
          <w:tab w:val="left" w:pos="709"/>
        </w:tabs>
        <w:spacing w:line="240" w:lineRule="auto"/>
        <w:ind w:left="567"/>
        <w:jc w:val="both"/>
        <w:rPr>
          <w:rFonts w:ascii="Times New Roman" w:hAnsi="Times New Roman"/>
          <w:sz w:val="24"/>
          <w:szCs w:val="24"/>
        </w:rPr>
      </w:pPr>
      <w:r w:rsidRPr="004A0294">
        <w:rPr>
          <w:rFonts w:ascii="Times New Roman" w:eastAsia="Times New Roman" w:hAnsi="Times New Roman"/>
          <w:sz w:val="24"/>
          <w:szCs w:val="24"/>
          <w:lang w:eastAsia="ru-RU"/>
        </w:rPr>
        <w:t xml:space="preserve">4.6. 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w:t>
      </w:r>
      <w:r w:rsidRPr="004A0294">
        <w:rPr>
          <w:rFonts w:ascii="Times New Roman" w:hAnsi="Times New Roman"/>
          <w:sz w:val="24"/>
          <w:szCs w:val="24"/>
        </w:rPr>
        <w:t>после выполнения преподавателем всей годовой учебной нагрузки, установленной при тарификации. Если замещение продолжается непрерывно свыше двух месяцев, то со дня его начала производится перерасчет заработной платы преподавателей, исходя из уточненного объема учебной нагрузки в порядке, предусмотренном для преподавателей, поступивших на</w:t>
      </w:r>
      <w:r w:rsidR="003338DB" w:rsidRPr="004A0294">
        <w:rPr>
          <w:rFonts w:ascii="Times New Roman" w:hAnsi="Times New Roman"/>
          <w:sz w:val="24"/>
          <w:szCs w:val="24"/>
        </w:rPr>
        <w:t xml:space="preserve"> работу в течение учебного года</w:t>
      </w:r>
      <w:r w:rsidRPr="004A0294">
        <w:rPr>
          <w:rFonts w:ascii="Times New Roman" w:hAnsi="Times New Roman"/>
          <w:sz w:val="24"/>
          <w:szCs w:val="24"/>
        </w:rPr>
        <w:t>.</w:t>
      </w:r>
    </w:p>
    <w:p w:rsidR="00023250" w:rsidRPr="004A0294" w:rsidRDefault="00023250" w:rsidP="00E6711C">
      <w:pPr>
        <w:tabs>
          <w:tab w:val="left" w:pos="709"/>
        </w:tabs>
        <w:spacing w:line="240" w:lineRule="auto"/>
        <w:ind w:left="567"/>
        <w:jc w:val="both"/>
        <w:rPr>
          <w:rFonts w:ascii="Times New Roman" w:hAnsi="Times New Roman"/>
          <w:sz w:val="24"/>
          <w:szCs w:val="24"/>
        </w:rPr>
      </w:pPr>
    </w:p>
    <w:p w:rsidR="00E6711C" w:rsidRPr="004A0294" w:rsidRDefault="00E6711C" w:rsidP="00E6711C">
      <w:pPr>
        <w:numPr>
          <w:ilvl w:val="0"/>
          <w:numId w:val="1"/>
        </w:numPr>
        <w:tabs>
          <w:tab w:val="left" w:pos="851"/>
        </w:tabs>
        <w:spacing w:after="0" w:line="240" w:lineRule="auto"/>
        <w:ind w:hanging="153"/>
        <w:rPr>
          <w:rFonts w:ascii="Times New Roman" w:eastAsia="Times New Roman" w:hAnsi="Times New Roman"/>
          <w:b/>
          <w:bCs/>
          <w:sz w:val="24"/>
          <w:szCs w:val="24"/>
          <w:lang w:eastAsia="ru-RU"/>
        </w:rPr>
      </w:pPr>
      <w:r w:rsidRPr="004A0294">
        <w:rPr>
          <w:rFonts w:ascii="Times New Roman" w:eastAsia="Times New Roman" w:hAnsi="Times New Roman"/>
          <w:b/>
          <w:bCs/>
          <w:sz w:val="24"/>
          <w:szCs w:val="24"/>
          <w:lang w:eastAsia="ru-RU"/>
        </w:rPr>
        <w:t>Порядок определения уровня образования</w:t>
      </w:r>
      <w:r w:rsidRPr="004A0294">
        <w:rPr>
          <w:rFonts w:ascii="Times New Roman" w:eastAsia="Times New Roman" w:hAnsi="Times New Roman"/>
          <w:sz w:val="24"/>
          <w:szCs w:val="24"/>
          <w:lang w:eastAsia="ru-RU"/>
        </w:rPr>
        <w:t xml:space="preserve"> </w:t>
      </w: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5.1. Уровень образования педагогических работников при установлении размера ставки (оклада) определяется на основании дипломов, аттестатов и других документов о соответствующем образовании, независимо от профиля специальности, которую они получили.</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5.2. Педагогическим работникам, получившим диплом государственного образца о высшем профессиональном образовании, размеры ставок (окладов)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E6711C" w:rsidRPr="004A0294" w:rsidRDefault="00E6711C" w:rsidP="00E6711C">
      <w:pPr>
        <w:spacing w:after="0" w:line="240" w:lineRule="auto"/>
        <w:ind w:left="567"/>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lastRenderedPageBreak/>
        <w:t>5.3 Работники, не имеющие специальной подготовки или стажа работы, установленных квалифицированными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также как и работники, имеющие специальную подготовку и стаж работы, и им может быть установлен тот же размер ставки (оклада).</w:t>
      </w: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numPr>
          <w:ilvl w:val="0"/>
          <w:numId w:val="1"/>
        </w:numPr>
        <w:tabs>
          <w:tab w:val="num" w:pos="567"/>
          <w:tab w:val="left" w:pos="709"/>
          <w:tab w:val="left" w:pos="851"/>
        </w:tabs>
        <w:spacing w:after="0" w:line="240" w:lineRule="auto"/>
        <w:ind w:left="567" w:firstLine="0"/>
        <w:rPr>
          <w:rFonts w:ascii="Times New Roman" w:eastAsia="Times New Roman" w:hAnsi="Times New Roman"/>
          <w:b/>
          <w:bCs/>
          <w:sz w:val="24"/>
          <w:szCs w:val="24"/>
          <w:lang w:eastAsia="ru-RU"/>
        </w:rPr>
      </w:pPr>
      <w:r w:rsidRPr="004A0294">
        <w:rPr>
          <w:rFonts w:ascii="Times New Roman" w:eastAsia="Times New Roman" w:hAnsi="Times New Roman"/>
          <w:b/>
          <w:bCs/>
          <w:sz w:val="24"/>
          <w:szCs w:val="24"/>
          <w:lang w:eastAsia="ru-RU"/>
        </w:rPr>
        <w:t>Повышение ставок заработной платы (должностных окладов).</w:t>
      </w:r>
      <w:r w:rsidRPr="004A0294">
        <w:rPr>
          <w:rFonts w:ascii="Times New Roman" w:eastAsia="Times New Roman" w:hAnsi="Times New Roman"/>
          <w:sz w:val="24"/>
          <w:szCs w:val="24"/>
          <w:lang w:eastAsia="ru-RU"/>
        </w:rPr>
        <w:t xml:space="preserve"> </w:t>
      </w: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numPr>
          <w:ilvl w:val="1"/>
          <w:numId w:val="1"/>
        </w:numPr>
        <w:tabs>
          <w:tab w:val="clear" w:pos="360"/>
          <w:tab w:val="num" w:pos="426"/>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6.1. Руководящим работникам и специалистам, работающим в сельской местности, ставки заработной платы (должностные оклады) повышаются на 25 процентов.</w:t>
      </w:r>
    </w:p>
    <w:p w:rsidR="00C82A22" w:rsidRPr="004A0294" w:rsidRDefault="00C82A22" w:rsidP="00E6711C">
      <w:pPr>
        <w:numPr>
          <w:ilvl w:val="1"/>
          <w:numId w:val="1"/>
        </w:numPr>
        <w:tabs>
          <w:tab w:val="clear" w:pos="360"/>
          <w:tab w:val="num" w:pos="426"/>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6.2.Руков</w:t>
      </w:r>
      <w:r w:rsidR="00CC4323" w:rsidRPr="004A0294">
        <w:rPr>
          <w:rFonts w:ascii="Times New Roman" w:eastAsia="Times New Roman" w:hAnsi="Times New Roman"/>
          <w:sz w:val="24"/>
          <w:szCs w:val="24"/>
          <w:lang w:eastAsia="ru-RU"/>
        </w:rPr>
        <w:t>одящим работникам и педагогическим работникам</w:t>
      </w:r>
      <w:r w:rsidRPr="004A0294">
        <w:rPr>
          <w:rFonts w:ascii="Times New Roman" w:eastAsia="Times New Roman" w:hAnsi="Times New Roman"/>
          <w:sz w:val="24"/>
          <w:szCs w:val="24"/>
          <w:lang w:eastAsia="ru-RU"/>
        </w:rPr>
        <w:t xml:space="preserve">, </w:t>
      </w:r>
      <w:r w:rsidR="00CC4323" w:rsidRPr="004A0294">
        <w:rPr>
          <w:rFonts w:ascii="Times New Roman" w:eastAsia="Times New Roman" w:hAnsi="Times New Roman"/>
          <w:sz w:val="24"/>
          <w:szCs w:val="24"/>
          <w:lang w:eastAsia="ru-RU"/>
        </w:rPr>
        <w:t>с учетом специфики работы в коррекционном учреждении, ставки заработной платы (должностные оклады) повышаются на 20 процентов.</w:t>
      </w:r>
    </w:p>
    <w:p w:rsidR="00CC4323" w:rsidRPr="004A0294" w:rsidRDefault="00CC4323" w:rsidP="00E6711C">
      <w:pPr>
        <w:numPr>
          <w:ilvl w:val="1"/>
          <w:numId w:val="1"/>
        </w:numPr>
        <w:tabs>
          <w:tab w:val="clear" w:pos="360"/>
          <w:tab w:val="num" w:pos="426"/>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6.3. Педагогическим работникам </w:t>
      </w:r>
      <w:proofErr w:type="gramStart"/>
      <w:r w:rsidRPr="004A0294">
        <w:rPr>
          <w:rFonts w:ascii="Times New Roman" w:eastAsia="Times New Roman" w:hAnsi="Times New Roman"/>
          <w:sz w:val="24"/>
          <w:szCs w:val="24"/>
          <w:lang w:eastAsia="ru-RU"/>
        </w:rPr>
        <w:t>за индивидуальное обучение детей на дому с огранич</w:t>
      </w:r>
      <w:r w:rsidR="003338DB" w:rsidRPr="004A0294">
        <w:rPr>
          <w:rFonts w:ascii="Times New Roman" w:eastAsia="Times New Roman" w:hAnsi="Times New Roman"/>
          <w:sz w:val="24"/>
          <w:szCs w:val="24"/>
          <w:lang w:eastAsia="ru-RU"/>
        </w:rPr>
        <w:t xml:space="preserve">енными возможностями здоровья в </w:t>
      </w:r>
      <w:r w:rsidRPr="004A0294">
        <w:rPr>
          <w:rFonts w:ascii="Times New Roman" w:eastAsia="Times New Roman" w:hAnsi="Times New Roman"/>
          <w:sz w:val="24"/>
          <w:szCs w:val="24"/>
          <w:lang w:eastAsia="ru-RU"/>
        </w:rPr>
        <w:t>соответствии с медиц</w:t>
      </w:r>
      <w:r w:rsidR="00AA52DE" w:rsidRPr="004A0294">
        <w:rPr>
          <w:rFonts w:ascii="Times New Roman" w:eastAsia="Times New Roman" w:hAnsi="Times New Roman"/>
          <w:sz w:val="24"/>
          <w:szCs w:val="24"/>
          <w:lang w:eastAsia="ru-RU"/>
        </w:rPr>
        <w:t>инским заключениям</w:t>
      </w:r>
      <w:proofErr w:type="gramEnd"/>
      <w:r w:rsidR="00AA52DE" w:rsidRPr="004A0294">
        <w:rPr>
          <w:rFonts w:ascii="Times New Roman" w:eastAsia="Times New Roman" w:hAnsi="Times New Roman"/>
          <w:sz w:val="24"/>
          <w:szCs w:val="24"/>
          <w:lang w:eastAsia="ru-RU"/>
        </w:rPr>
        <w:t xml:space="preserve"> на 15 процентов.</w:t>
      </w:r>
    </w:p>
    <w:p w:rsidR="009F2916" w:rsidRPr="004A0294" w:rsidRDefault="009F2916" w:rsidP="00E6711C">
      <w:pPr>
        <w:numPr>
          <w:ilvl w:val="1"/>
          <w:numId w:val="1"/>
        </w:numPr>
        <w:tabs>
          <w:tab w:val="clear" w:pos="360"/>
          <w:tab w:val="num" w:pos="426"/>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6.4. Техническим работникам и младшему учебному персоналу, медицинскому работнику, с учетом специфики работы в коррекционном учреждении, ставки заработной платы (должностные оклады) повышаются на 15 процентов.</w:t>
      </w:r>
    </w:p>
    <w:p w:rsidR="00E6711C" w:rsidRPr="004A0294" w:rsidRDefault="009F2916" w:rsidP="00E6711C">
      <w:pPr>
        <w:numPr>
          <w:ilvl w:val="1"/>
          <w:numId w:val="1"/>
        </w:numPr>
        <w:tabs>
          <w:tab w:val="clear" w:pos="360"/>
          <w:tab w:val="num" w:pos="426"/>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6.5</w:t>
      </w:r>
      <w:r w:rsidR="00E6711C" w:rsidRPr="004A0294">
        <w:rPr>
          <w:rFonts w:ascii="Times New Roman" w:eastAsia="Times New Roman" w:hAnsi="Times New Roman"/>
          <w:sz w:val="24"/>
          <w:szCs w:val="24"/>
          <w:lang w:eastAsia="ru-RU"/>
        </w:rPr>
        <w:t xml:space="preserve">. Ставки заработной платы (должностные оклады), установленные руководящим работникам нагрудные знаки, наименование которых начинается со слов «Почетный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«почетный работник», профилю педагогической деятельности или преподаваемых дисциплин </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настоящим Положением, повышаются:</w:t>
      </w:r>
    </w:p>
    <w:p w:rsidR="00E6711C" w:rsidRPr="004A0294" w:rsidRDefault="009F2916" w:rsidP="00E6711C">
      <w:pPr>
        <w:numPr>
          <w:ilvl w:val="2"/>
          <w:numId w:val="1"/>
        </w:numPr>
        <w:tabs>
          <w:tab w:val="clear" w:pos="360"/>
          <w:tab w:val="num" w:pos="426"/>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6.5</w:t>
      </w:r>
      <w:r w:rsidR="00E6711C" w:rsidRPr="004A0294">
        <w:rPr>
          <w:rFonts w:ascii="Times New Roman" w:eastAsia="Times New Roman" w:hAnsi="Times New Roman"/>
          <w:sz w:val="24"/>
          <w:szCs w:val="24"/>
          <w:lang w:eastAsia="ru-RU"/>
        </w:rPr>
        <w:t>.1.На 20 процентов работникам, имеющим ученую степень доктора наук по профилю учреждения или педагогической деятельности (преподаваемых дисциплин).</w:t>
      </w:r>
    </w:p>
    <w:p w:rsidR="00E6711C" w:rsidRPr="004A0294" w:rsidRDefault="009F2916" w:rsidP="00E6711C">
      <w:pPr>
        <w:numPr>
          <w:ilvl w:val="2"/>
          <w:numId w:val="1"/>
        </w:numPr>
        <w:tabs>
          <w:tab w:val="clear" w:pos="360"/>
          <w:tab w:val="num" w:pos="426"/>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6.5</w:t>
      </w:r>
      <w:r w:rsidR="00E6711C" w:rsidRPr="004A0294">
        <w:rPr>
          <w:rFonts w:ascii="Times New Roman" w:eastAsia="Times New Roman" w:hAnsi="Times New Roman"/>
          <w:sz w:val="24"/>
          <w:szCs w:val="24"/>
          <w:lang w:eastAsia="ru-RU"/>
        </w:rPr>
        <w:t>.2.На 10 процентов:</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работникам, имеющим ученую степень кандидата наук по профилю учреждения или педагогической деятельности (преподаваемых дисциплин);</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руководящим работникам и специалистам учреждений,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 руководящим работникам учреждений, имеющим другие почетные звания: «Заслуженный мастер </w:t>
      </w:r>
      <w:proofErr w:type="spellStart"/>
      <w:r w:rsidRPr="004A0294">
        <w:rPr>
          <w:rFonts w:ascii="Times New Roman" w:eastAsia="Times New Roman" w:hAnsi="Times New Roman"/>
          <w:sz w:val="24"/>
          <w:szCs w:val="24"/>
          <w:lang w:eastAsia="ru-RU"/>
        </w:rPr>
        <w:t>профтехобразования</w:t>
      </w:r>
      <w:proofErr w:type="spellEnd"/>
      <w:r w:rsidRPr="004A0294">
        <w:rPr>
          <w:rFonts w:ascii="Times New Roman" w:eastAsia="Times New Roman" w:hAnsi="Times New Roman"/>
          <w:sz w:val="24"/>
          <w:szCs w:val="24"/>
          <w:lang w:eastAsia="ru-RU"/>
        </w:rPr>
        <w:t>», «Заслуженный работник физической культуры», «Заслуженный работник культуры», «Заслуженный врач», «Заслуженный юрист» и другие почетные звания СССР и союзных республик, входивших в состав СССР,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учреждений, а педагогических работников учреждений – при соответствии почетного звания профилю педагогической деятельности или преподаваемых дисциплин;</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руководящим работникам учреждений, имеющим почетные звания, не указанные выше, повышение оплаты труда производится только при условии соответствия почетного звания профилю учреждения, а специалистам учреждения – при соответствии почетного звания профилю педагогической деятельности или преподаваемых дисциплин;</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детско-юношеских спортивно-технических школ, специализированных детско-юношеских спортивных школ олимпийского резерва), имеющим звания «Заслуженный тренер», «Заслуженный мастер спорта», «Мастер спорта международного класса», «Гроссмейстер по шахматам (шашкам)», «Заслуженный работник физической культуры, спорта и туризма Московской области».</w:t>
      </w:r>
    </w:p>
    <w:p w:rsidR="00E6711C" w:rsidRPr="004A0294" w:rsidRDefault="009F2916"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lastRenderedPageBreak/>
        <w:t>6.5</w:t>
      </w:r>
      <w:r w:rsidR="00E6711C" w:rsidRPr="004A0294">
        <w:rPr>
          <w:rFonts w:ascii="Times New Roman" w:eastAsia="Times New Roman" w:hAnsi="Times New Roman"/>
          <w:sz w:val="24"/>
          <w:szCs w:val="24"/>
          <w:lang w:eastAsia="ru-RU"/>
        </w:rPr>
        <w:t>.3.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E6711C" w:rsidRPr="004A0294" w:rsidRDefault="009F2916"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6.6</w:t>
      </w:r>
      <w:r w:rsidR="00E6711C" w:rsidRPr="004A0294">
        <w:rPr>
          <w:rFonts w:ascii="Times New Roman" w:eastAsia="Times New Roman" w:hAnsi="Times New Roman"/>
          <w:sz w:val="24"/>
          <w:szCs w:val="24"/>
          <w:lang w:eastAsia="ru-RU"/>
        </w:rPr>
        <w:t>. Изменение ставок заработной платы (должностных окладов) производится в следующие сроки:</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при получении образования или восстановлении документов об образовании – со дня представления соответствующего документа;</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при присвоении высшей квалификационной категории – в соответствии с приказом Министерства образования Московской области;</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при присвоении почетного звания – со дня присвоения почетного звания;</w:t>
      </w:r>
    </w:p>
    <w:p w:rsidR="00E6711C" w:rsidRPr="004A0294" w:rsidRDefault="00E6711C" w:rsidP="00E6711C">
      <w:pPr>
        <w:tabs>
          <w:tab w:val="num" w:pos="360"/>
        </w:tabs>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при присуждении ученой степени – со дня вступления в силу решения о присуждении степени.</w:t>
      </w:r>
    </w:p>
    <w:p w:rsidR="00E6711C" w:rsidRPr="004A0294" w:rsidRDefault="00E6711C" w:rsidP="00E6711C">
      <w:pPr>
        <w:spacing w:after="0" w:line="240" w:lineRule="auto"/>
        <w:ind w:left="426"/>
        <w:rPr>
          <w:rFonts w:ascii="Times New Roman" w:eastAsia="Times New Roman" w:hAnsi="Times New Roman"/>
          <w:sz w:val="24"/>
          <w:szCs w:val="24"/>
          <w:lang w:eastAsia="ru-RU"/>
        </w:rPr>
      </w:pPr>
    </w:p>
    <w:p w:rsidR="00E6711C" w:rsidRPr="004A0294" w:rsidRDefault="00E6711C" w:rsidP="00E6711C">
      <w:pPr>
        <w:numPr>
          <w:ilvl w:val="0"/>
          <w:numId w:val="1"/>
        </w:numPr>
        <w:spacing w:after="0" w:line="360" w:lineRule="auto"/>
        <w:rPr>
          <w:rFonts w:ascii="Times New Roman" w:eastAsia="Times New Roman" w:hAnsi="Times New Roman"/>
          <w:b/>
          <w:bCs/>
          <w:sz w:val="24"/>
          <w:szCs w:val="24"/>
          <w:lang w:eastAsia="ru-RU"/>
        </w:rPr>
      </w:pPr>
      <w:r w:rsidRPr="004A0294">
        <w:rPr>
          <w:rFonts w:ascii="Times New Roman" w:eastAsia="Times New Roman" w:hAnsi="Times New Roman"/>
          <w:b/>
          <w:bCs/>
          <w:sz w:val="24"/>
          <w:szCs w:val="24"/>
          <w:lang w:eastAsia="ru-RU"/>
        </w:rPr>
        <w:t>Доплаты и надбавки</w:t>
      </w:r>
      <w:r w:rsidRPr="004A0294">
        <w:rPr>
          <w:rFonts w:ascii="Times New Roman" w:eastAsia="Times New Roman" w:hAnsi="Times New Roman"/>
          <w:sz w:val="24"/>
          <w:szCs w:val="24"/>
          <w:lang w:eastAsia="ru-RU"/>
        </w:rPr>
        <w:t xml:space="preserve"> </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7.1. При оплате труда работников, занятых на тяжелых работах, работах с вредными и (или) опасными и иными особыми условиями труда, устанавливаются доплаты:</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За выполнение тяжелых работ, работ с вредными и (или) опасными условиями труда – до 12 процентов от ставки заработной платы (должностного оклада) и тарифной ставки.</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За выполнение работ иными особыми условиями труда – до 24 процентов от ставки заработной платы (должностного оклада) и тарифной ставки.</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Установление вышеуказанных доплат производится по результатам аттестации рабочих мест. Конкретный размер выплаты работникам определяется учреждением в зависимости от продолжительности их работы в неблагоприятных условиях труда.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7.2. За работу в ночное время работникам учреждений устанавливаются доплаты в размере не менее, чем 35 процентов часовой тарифной ставки (части должностного оклада) за час работы в ночное время.</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7.3. Учреждению предусматриваются средства в размере 15 процентов фонда оплаты труда данного учреждения на установление доплат за выполнение дополнительных работ, связанных с образовательным процессом и не входящих в круг основных обязанностей работника.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Размеры доплат за выполнение дополнительных работ, связанных с образовательным процессом и не входящих в круг основных обязанностей работника и порядок их установления, определяются учреждением в пределах указанных средств самостоятельно и устанавливаются локальным нормативным актом учреждения с учетом мнения представительного органа работников или коллективным договором (соглашением).</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7.4. Надбавка в размере 30 процентов к должностным окладам устанавливается работникам культуры в образовательных учреждениях, расположенных в сельской местности, а также работникам культуры в образовательных учреждениях, имеющим почетные звания.</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Работникам культуры в образовательных учреждениях, расположенных в городах и поселках городского типа, устанавливается надбавка в следующих размерах:</w:t>
      </w:r>
    </w:p>
    <w:p w:rsidR="00E6711C" w:rsidRPr="004A0294" w:rsidRDefault="00E6711C" w:rsidP="00E6711C">
      <w:pPr>
        <w:numPr>
          <w:ilvl w:val="0"/>
          <w:numId w:val="2"/>
        </w:numPr>
        <w:spacing w:after="0" w:line="240" w:lineRule="auto"/>
        <w:ind w:left="426"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при</w:t>
      </w:r>
      <w:r w:rsidR="003338DB" w:rsidRPr="004A0294">
        <w:rPr>
          <w:rFonts w:ascii="Times New Roman" w:eastAsia="Times New Roman" w:hAnsi="Times New Roman"/>
          <w:sz w:val="24"/>
          <w:szCs w:val="24"/>
          <w:lang w:eastAsia="ru-RU"/>
        </w:rPr>
        <w:t xml:space="preserve"> стаже работы по специальности о</w:t>
      </w:r>
      <w:r w:rsidRPr="004A0294">
        <w:rPr>
          <w:rFonts w:ascii="Times New Roman" w:eastAsia="Times New Roman" w:hAnsi="Times New Roman"/>
          <w:sz w:val="24"/>
          <w:szCs w:val="24"/>
          <w:lang w:eastAsia="ru-RU"/>
        </w:rPr>
        <w:t>т 1 года до 5 лет – 15 процентов;</w:t>
      </w:r>
    </w:p>
    <w:p w:rsidR="00E6711C" w:rsidRPr="004A0294" w:rsidRDefault="00E6711C" w:rsidP="00E6711C">
      <w:pPr>
        <w:numPr>
          <w:ilvl w:val="0"/>
          <w:numId w:val="2"/>
        </w:numPr>
        <w:spacing w:after="0" w:line="240" w:lineRule="auto"/>
        <w:ind w:left="426"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при стаже работы по специальности от 5 до 10 лет – 25 процентов;</w:t>
      </w:r>
    </w:p>
    <w:p w:rsidR="00E6711C" w:rsidRPr="004A0294" w:rsidRDefault="00E6711C" w:rsidP="00E6711C">
      <w:pPr>
        <w:numPr>
          <w:ilvl w:val="0"/>
          <w:numId w:val="2"/>
        </w:numPr>
        <w:spacing w:after="0" w:line="240" w:lineRule="auto"/>
        <w:ind w:left="426"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свыше 10 лет работы по специальности – 30 процентов.</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7.5. Работникам культуры в образовательных учреждениях, имеющим стаж работы по специальности не менее 25 лет, устанавливается надбавка в размере 300 рублей, выплачиваемая по основному месту работы.</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7.6. Учителю физической </w:t>
      </w:r>
      <w:proofErr w:type="gramStart"/>
      <w:r w:rsidRPr="004A0294">
        <w:rPr>
          <w:rFonts w:ascii="Times New Roman" w:eastAsia="Times New Roman" w:hAnsi="Times New Roman"/>
          <w:sz w:val="24"/>
          <w:szCs w:val="24"/>
          <w:lang w:eastAsia="ru-RU"/>
        </w:rPr>
        <w:t>культуры</w:t>
      </w:r>
      <w:proofErr w:type="gramEnd"/>
      <w:r w:rsidRPr="004A0294">
        <w:rPr>
          <w:rFonts w:ascii="Times New Roman" w:eastAsia="Times New Roman" w:hAnsi="Times New Roman"/>
          <w:sz w:val="24"/>
          <w:szCs w:val="24"/>
          <w:lang w:eastAsia="ru-RU"/>
        </w:rPr>
        <w:t xml:space="preserve"> непосредственно осуществляющему организацию школьных спортивных команд, подготовку и участие обучающихся в соревнованиях различного уровня устанавливается доплата в размере 50% ставки заработной платы.</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7.7. Доплаты в размере 1 000 рублей </w:t>
      </w:r>
      <w:proofErr w:type="gramStart"/>
      <w:r w:rsidRPr="004A0294">
        <w:rPr>
          <w:rFonts w:ascii="Times New Roman" w:eastAsia="Times New Roman" w:hAnsi="Times New Roman"/>
          <w:sz w:val="24"/>
          <w:szCs w:val="24"/>
          <w:lang w:eastAsia="ru-RU"/>
        </w:rPr>
        <w:t>специалистам</w:t>
      </w:r>
      <w:proofErr w:type="gramEnd"/>
      <w:r w:rsidRPr="004A0294">
        <w:rPr>
          <w:rFonts w:ascii="Times New Roman" w:eastAsia="Times New Roman" w:hAnsi="Times New Roman"/>
          <w:sz w:val="24"/>
          <w:szCs w:val="24"/>
          <w:lang w:eastAsia="ru-RU"/>
        </w:rPr>
        <w:t xml:space="preserve"> окончившим государственное учреждение высшего или среднего профессионального образования и впервые принятые в год окончания ими обучения на работу по полученной специальности в образовательное учреждение (далее молодые </w:t>
      </w:r>
      <w:r w:rsidRPr="004A0294">
        <w:rPr>
          <w:rFonts w:ascii="Times New Roman" w:eastAsia="Times New Roman" w:hAnsi="Times New Roman"/>
          <w:sz w:val="24"/>
          <w:szCs w:val="24"/>
          <w:lang w:eastAsia="ru-RU"/>
        </w:rPr>
        <w:lastRenderedPageBreak/>
        <w:t xml:space="preserve">специалисты). Доплаты выплачиваются в составе заработной платы в течение трех лет со дня окончания молодыми специалистами государственных учреждений высшего или среднего профессионального образования и при условии занятия молодым специалистом штатной должности (не менее одной ставки). Доплата </w:t>
      </w:r>
      <w:proofErr w:type="gramStart"/>
      <w:r w:rsidRPr="004A0294">
        <w:rPr>
          <w:rFonts w:ascii="Times New Roman" w:eastAsia="Times New Roman" w:hAnsi="Times New Roman"/>
          <w:sz w:val="24"/>
          <w:szCs w:val="24"/>
          <w:lang w:eastAsia="ru-RU"/>
        </w:rPr>
        <w:t>работникам</w:t>
      </w:r>
      <w:proofErr w:type="gramEnd"/>
      <w:r w:rsidRPr="004A0294">
        <w:rPr>
          <w:rFonts w:ascii="Times New Roman" w:eastAsia="Times New Roman" w:hAnsi="Times New Roman"/>
          <w:sz w:val="24"/>
          <w:szCs w:val="24"/>
          <w:lang w:eastAsia="ru-RU"/>
        </w:rPr>
        <w:t xml:space="preserve"> работающим на условиях не полного рабочего дня или не полной рабочей недели не производится.</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7.8.Педагогическим работникам муниципальных образовательных организаций, реализующих</w:t>
      </w:r>
      <w:r w:rsidR="00512927" w:rsidRPr="004A0294">
        <w:rPr>
          <w:rFonts w:ascii="Times New Roman" w:eastAsia="Times New Roman" w:hAnsi="Times New Roman"/>
          <w:sz w:val="24"/>
          <w:szCs w:val="24"/>
          <w:lang w:eastAsia="ru-RU"/>
        </w:rPr>
        <w:t xml:space="preserve"> адаптированные</w:t>
      </w:r>
      <w:r w:rsidRPr="004A0294">
        <w:rPr>
          <w:rFonts w:ascii="Times New Roman" w:eastAsia="Times New Roman" w:hAnsi="Times New Roman"/>
          <w:sz w:val="24"/>
          <w:szCs w:val="24"/>
          <w:lang w:eastAsia="ru-RU"/>
        </w:rPr>
        <w:t xml:space="preserve"> основные общеобразовательные программы-образовательные программы начального общего, основного общего, среднего общего образования устанавливается:</w:t>
      </w:r>
    </w:p>
    <w:p w:rsidR="00E6711C" w:rsidRPr="004A0294" w:rsidRDefault="00E6711C" w:rsidP="00664311">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 ежемесячное денежное вознаграждение из расчета 1000 рублей за выполнение функций классного руководителя (далее –вознаграждение):</w:t>
      </w:r>
    </w:p>
    <w:p w:rsidR="00E6711C" w:rsidRPr="004A0294" w:rsidRDefault="00664311" w:rsidP="00E6711C">
      <w:pPr>
        <w:spacing w:after="0" w:line="240" w:lineRule="auto"/>
        <w:ind w:left="426"/>
        <w:jc w:val="both"/>
        <w:rPr>
          <w:rFonts w:ascii="Times New Roman" w:eastAsia="Times New Roman" w:hAnsi="Times New Roman"/>
          <w:sz w:val="24"/>
          <w:szCs w:val="24"/>
          <w:lang w:eastAsia="ru-RU"/>
        </w:rPr>
      </w:pPr>
      <w:proofErr w:type="gramStart"/>
      <w:r w:rsidRPr="004A0294">
        <w:rPr>
          <w:rFonts w:ascii="Times New Roman" w:eastAsia="Times New Roman" w:hAnsi="Times New Roman"/>
          <w:sz w:val="24"/>
          <w:szCs w:val="24"/>
          <w:lang w:eastAsia="ru-RU"/>
        </w:rPr>
        <w:t xml:space="preserve">- </w:t>
      </w:r>
      <w:r w:rsidR="00E6711C" w:rsidRPr="004A0294">
        <w:rPr>
          <w:rFonts w:ascii="Times New Roman" w:eastAsia="Times New Roman" w:hAnsi="Times New Roman"/>
          <w:sz w:val="24"/>
          <w:szCs w:val="24"/>
          <w:lang w:eastAsia="ru-RU"/>
        </w:rPr>
        <w:t>в классах (классах-комплектах) для обучающихся с ограниченными возможностями здоровья-с наполняемость, определяемой в соответствии с утвержденными санитарно-эпидемиологическими требованиями к условиями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Размер вознаграждения уменьшается пропорционально численности обучающихся для классов (классов-комплектов) с наполняемостью. Менее указанной в абзацах втором и третьем настоящего пункта.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Наполняемость классов учитывается по состоянию на первое число отчетного месяца соответствующего учебного года. На каникулярный период наполняемость классов учитывается по состоянию на первое число месяца, предшествующего каникулам.</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2) ежемесячная доплата в размере 5000 рублей за выполнение функций классного руководителя (далее доплата)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На установленные размеры вознаграждения и доплаты не начисляются другие виды выплат и надбавок.</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Право на получение вознаграждения имеют педагогические работники, на которых приказом руководителя организации возложены функции классного руководителя.</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Вознаграждение и доплата выплачивается при одновременном сохранении надбавок и доплат за классное руководство педагогическим работникам.</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7.9.Педагогическим работникам муниципальных образовательных организаций, реализующих основные общеобразовательные программы,</w:t>
      </w:r>
      <w:r w:rsidR="00D26315" w:rsidRPr="004A0294">
        <w:rPr>
          <w:rFonts w:ascii="Times New Roman" w:eastAsia="Times New Roman" w:hAnsi="Times New Roman"/>
          <w:sz w:val="24"/>
          <w:szCs w:val="24"/>
          <w:lang w:eastAsia="ru-RU"/>
        </w:rPr>
        <w:t xml:space="preserve"> </w:t>
      </w:r>
      <w:r w:rsidRPr="004A0294">
        <w:rPr>
          <w:rFonts w:ascii="Times New Roman" w:eastAsia="Times New Roman" w:hAnsi="Times New Roman"/>
          <w:sz w:val="24"/>
          <w:szCs w:val="24"/>
          <w:lang w:eastAsia="ru-RU"/>
        </w:rPr>
        <w:t>-</w:t>
      </w:r>
      <w:r w:rsidR="00D26315" w:rsidRPr="004A0294">
        <w:rPr>
          <w:rFonts w:ascii="Times New Roman" w:eastAsia="Times New Roman" w:hAnsi="Times New Roman"/>
          <w:sz w:val="24"/>
          <w:szCs w:val="24"/>
          <w:lang w:eastAsia="ru-RU"/>
        </w:rPr>
        <w:t xml:space="preserve"> </w:t>
      </w:r>
      <w:r w:rsidRPr="004A0294">
        <w:rPr>
          <w:rFonts w:ascii="Times New Roman" w:eastAsia="Times New Roman" w:hAnsi="Times New Roman"/>
          <w:sz w:val="24"/>
          <w:szCs w:val="24"/>
          <w:lang w:eastAsia="ru-RU"/>
        </w:rPr>
        <w:t>выпускникам, профессиональных образовательных организаций или образовательных организаций высшего образования, при условии занятия ими в муниципальных образовательных организациях, реализующих основные  общеобразовательные программы, штатной должности педагогического работника ( не менее одной ставки) менее трех лет со дня окончания ими профессиональных образовательных организаций  или образовательных организаций высшего образования, приступившим впервые в год окончания соответствующей образовательной организации к работе в должностях педагогических работников в муниципальных образовательных организациях, реализующих основные общеобразовательные программы, или призванные на военную службу по призыву в Вооруженные силы Российской Федерации и приступившим впервые к работе в должностях педагогических работников в муниципальных образовательных организациях, реализующих основные общеобразовательные программы, непосредственно после прохождения военной службы по призыву в Вооруженных Силах Российской Федерации, или приступившим впервые к работе в должностях педагогических работников в муниципальных образовательных организациях, реализующих основные общеобразовательные программы, после окончания отпуска (части отпуска) по уходу за ребенком до достижении им возраста трех лет, если данные обстоятельства препятствовали началу трудовой деятельности, устанавливается ежемесячная доплата в размере 5000 рублей.</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numPr>
          <w:ilvl w:val="0"/>
          <w:numId w:val="1"/>
        </w:numPr>
        <w:spacing w:after="0" w:line="240" w:lineRule="auto"/>
        <w:jc w:val="both"/>
        <w:rPr>
          <w:rFonts w:ascii="Times New Roman" w:eastAsia="Times New Roman" w:hAnsi="Times New Roman"/>
          <w:b/>
          <w:bCs/>
          <w:sz w:val="24"/>
          <w:szCs w:val="24"/>
          <w:lang w:eastAsia="ru-RU"/>
        </w:rPr>
      </w:pPr>
      <w:r w:rsidRPr="004A0294">
        <w:rPr>
          <w:rFonts w:ascii="Times New Roman" w:eastAsia="Times New Roman" w:hAnsi="Times New Roman"/>
          <w:b/>
          <w:bCs/>
          <w:sz w:val="24"/>
          <w:szCs w:val="24"/>
          <w:lang w:eastAsia="ru-RU"/>
        </w:rPr>
        <w:lastRenderedPageBreak/>
        <w:t>Установление выплат стимулирующего характера</w:t>
      </w:r>
      <w:r w:rsidRPr="004A0294">
        <w:rPr>
          <w:rFonts w:ascii="Times New Roman" w:eastAsia="Times New Roman" w:hAnsi="Times New Roman"/>
          <w:sz w:val="24"/>
          <w:szCs w:val="24"/>
          <w:lang w:eastAsia="ru-RU"/>
        </w:rPr>
        <w:t xml:space="preserve"> </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8.1. Учреждению предусматриваются средства в размере от 1 до 10 процентов фонда оплаты труда данного учреждения на установление выплат стимулирующего характера.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Учреждение самостоятельно определяет виды, условия, размеры и порядок выплат стимулирующего характера.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Установление выплат стимулирующего характера, в том числе премиальных выплат   производится с учетом показателей результатов труда, утверждаемых локальными нормативными актами учреждения с учетом мнения представительного органа работников или коллективным договором.</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Учреждение предусматривает следующие виды выплат следующего характера: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за интенсивность и высокие результаты работы;</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за качество выполняемых работ;</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премиальные выплаты по итогам работ;</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8.2.  Руководителю учреждений виды, условия, размеры и порядок установления выплат стимулирующего характера определяются Управлением образования Одинцовского муниципального района Московской области.</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8.3. Учреждение осуществляет выплаты стимулирующего характера из бюджетных средств в пределах фонда оплаты труда из </w:t>
      </w:r>
      <w:proofErr w:type="gramStart"/>
      <w:r w:rsidRPr="004A0294">
        <w:rPr>
          <w:rFonts w:ascii="Times New Roman" w:eastAsia="Times New Roman" w:hAnsi="Times New Roman"/>
          <w:sz w:val="24"/>
          <w:szCs w:val="24"/>
          <w:lang w:eastAsia="ru-RU"/>
        </w:rPr>
        <w:t>средств</w:t>
      </w:r>
      <w:proofErr w:type="gramEnd"/>
      <w:r w:rsidRPr="004A0294">
        <w:rPr>
          <w:rFonts w:ascii="Times New Roman" w:eastAsia="Times New Roman" w:hAnsi="Times New Roman"/>
          <w:sz w:val="24"/>
          <w:szCs w:val="24"/>
          <w:lang w:eastAsia="ru-RU"/>
        </w:rPr>
        <w:t xml:space="preserve"> полученных от платных дополнительных образовательных услуг в порядке, установленном Администрацией Од</w:t>
      </w:r>
      <w:r w:rsidR="00707D7F" w:rsidRPr="004A0294">
        <w:rPr>
          <w:rFonts w:ascii="Times New Roman" w:eastAsia="Times New Roman" w:hAnsi="Times New Roman"/>
          <w:sz w:val="24"/>
          <w:szCs w:val="24"/>
          <w:lang w:eastAsia="ru-RU"/>
        </w:rPr>
        <w:t>инцовского городского округа  М</w:t>
      </w:r>
      <w:r w:rsidRPr="004A0294">
        <w:rPr>
          <w:rFonts w:ascii="Times New Roman" w:eastAsia="Times New Roman" w:hAnsi="Times New Roman"/>
          <w:sz w:val="24"/>
          <w:szCs w:val="24"/>
          <w:lang w:eastAsia="ru-RU"/>
        </w:rPr>
        <w:t>осковской области. Размер ежемесячных выплат стимулирующего характера за исключением руководителя учреждения устанавливается в размере 1,5-кратного размера ставки заработной платы (должностного оклада).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Размер ежемесячных выплат стимулирующего характера направляемых за счет средств полученных от платных дополнительных образовательных услуг за исключением руководителя учреждения устанавливается в размере до 3-х кратного размера ставки заработной платы (должностного оклада).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8.4. За выполнение особо важных и сложных заданий работникам учреждения выплачивается премия в размере до 3,5 кратного размера ставки заработной платы (должностного оклада) в пределах установленного фонда оплаты труда. Премирование руководителя осуществляется на основании положения о премировании руководителей муниципальных образовательных учреждений О</w:t>
      </w:r>
      <w:r w:rsidR="00707D7F" w:rsidRPr="004A0294">
        <w:rPr>
          <w:rFonts w:ascii="Times New Roman" w:eastAsia="Times New Roman" w:hAnsi="Times New Roman"/>
          <w:sz w:val="24"/>
          <w:szCs w:val="24"/>
          <w:lang w:eastAsia="ru-RU"/>
        </w:rPr>
        <w:t xml:space="preserve">динцовского городского округа </w:t>
      </w:r>
      <w:r w:rsidRPr="004A0294">
        <w:rPr>
          <w:rFonts w:ascii="Times New Roman" w:eastAsia="Times New Roman" w:hAnsi="Times New Roman"/>
          <w:sz w:val="24"/>
          <w:szCs w:val="24"/>
          <w:lang w:eastAsia="ru-RU"/>
        </w:rPr>
        <w:t>утвержденного Главой Од</w:t>
      </w:r>
      <w:r w:rsidR="00707D7F" w:rsidRPr="004A0294">
        <w:rPr>
          <w:rFonts w:ascii="Times New Roman" w:eastAsia="Times New Roman" w:hAnsi="Times New Roman"/>
          <w:sz w:val="24"/>
          <w:szCs w:val="24"/>
          <w:lang w:eastAsia="ru-RU"/>
        </w:rPr>
        <w:t>инцовского городского округа</w:t>
      </w:r>
      <w:r w:rsidRPr="004A0294">
        <w:rPr>
          <w:rFonts w:ascii="Times New Roman" w:eastAsia="Times New Roman" w:hAnsi="Times New Roman"/>
          <w:sz w:val="24"/>
          <w:szCs w:val="24"/>
          <w:lang w:eastAsia="ru-RU"/>
        </w:rPr>
        <w:t>.</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8.5. В целях повышения эффективности, результативности и качества работы педагогических, руководящих и иных работников муниципального бюджетного образовательного учреждения, создания условий для проявления ими высокого профессионализма, творческой активности и инициативы допускается премирование работников муниципального образовательного учреждения в пределах средств экономии фонда оплаты труда учреждения.</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Премирование руководителей муниципальн</w:t>
      </w:r>
      <w:r w:rsidR="00707D7F" w:rsidRPr="004A0294">
        <w:rPr>
          <w:rFonts w:ascii="Times New Roman" w:eastAsia="Times New Roman" w:hAnsi="Times New Roman"/>
          <w:sz w:val="24"/>
          <w:szCs w:val="24"/>
          <w:lang w:eastAsia="ru-RU"/>
        </w:rPr>
        <w:t>ого казенного</w:t>
      </w:r>
      <w:r w:rsidRPr="004A0294">
        <w:rPr>
          <w:rFonts w:ascii="Times New Roman" w:eastAsia="Times New Roman" w:hAnsi="Times New Roman"/>
          <w:sz w:val="24"/>
          <w:szCs w:val="24"/>
          <w:lang w:eastAsia="ru-RU"/>
        </w:rPr>
        <w:t xml:space="preserve"> образовательного учреждения осуществляется на основании Положения о премировании руководителей муниципальных образовательны</w:t>
      </w:r>
      <w:r w:rsidR="00707D7F" w:rsidRPr="004A0294">
        <w:rPr>
          <w:rFonts w:ascii="Times New Roman" w:eastAsia="Times New Roman" w:hAnsi="Times New Roman"/>
          <w:sz w:val="24"/>
          <w:szCs w:val="24"/>
          <w:lang w:eastAsia="ru-RU"/>
        </w:rPr>
        <w:t>х учреждений Одинцовского городского округа</w:t>
      </w:r>
      <w:r w:rsidRPr="004A0294">
        <w:rPr>
          <w:rFonts w:ascii="Times New Roman" w:eastAsia="Times New Roman" w:hAnsi="Times New Roman"/>
          <w:sz w:val="24"/>
          <w:szCs w:val="24"/>
          <w:lang w:eastAsia="ru-RU"/>
        </w:rPr>
        <w:t>, утвержденного Главой Од</w:t>
      </w:r>
      <w:r w:rsidR="00707D7F" w:rsidRPr="004A0294">
        <w:rPr>
          <w:rFonts w:ascii="Times New Roman" w:eastAsia="Times New Roman" w:hAnsi="Times New Roman"/>
          <w:sz w:val="24"/>
          <w:szCs w:val="24"/>
          <w:lang w:eastAsia="ru-RU"/>
        </w:rPr>
        <w:t>инцовского городского округа</w:t>
      </w:r>
      <w:r w:rsidRPr="004A0294">
        <w:rPr>
          <w:rFonts w:ascii="Times New Roman" w:eastAsia="Times New Roman" w:hAnsi="Times New Roman"/>
          <w:sz w:val="24"/>
          <w:szCs w:val="24"/>
          <w:lang w:eastAsia="ru-RU"/>
        </w:rPr>
        <w:t>, согласованного с Муниципальным Управляющим Советом по развитию системы образования Одинцовского муниципального района и Одинцовской районной организацией профсоюза работников народного образования и науки.</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Премирование работников муниципальн</w:t>
      </w:r>
      <w:r w:rsidR="00707D7F" w:rsidRPr="004A0294">
        <w:rPr>
          <w:rFonts w:ascii="Times New Roman" w:eastAsia="Times New Roman" w:hAnsi="Times New Roman"/>
          <w:sz w:val="24"/>
          <w:szCs w:val="24"/>
          <w:lang w:eastAsia="ru-RU"/>
        </w:rPr>
        <w:t>ого казенного</w:t>
      </w:r>
      <w:r w:rsidRPr="004A0294">
        <w:rPr>
          <w:rFonts w:ascii="Times New Roman" w:eastAsia="Times New Roman" w:hAnsi="Times New Roman"/>
          <w:sz w:val="24"/>
          <w:szCs w:val="24"/>
          <w:lang w:eastAsia="ru-RU"/>
        </w:rPr>
        <w:t xml:space="preserve"> образовательного учреждения осуществляется на основании локальных актов учреждения, согласованных с представительными органами работников учреждений.</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8.6. При наличии средств экономии фонда оплаты труда учреждения, могут производиться следующие выплаты:</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премиальные выплаты за многолетний труд в связи с юбилейными датами со дня рождения (50, 55, 60,70 лет) в размере до 2-х должностных окладов (ставок заработной платы);</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 - материальная помощь в связи со смертью работника (близкого родственника) в размере должностного оклада (ставки заработной платы);</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материальная помощь в связи с тяжелой длительной болезнью в размере до 100 тысяч рублей.</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p>
    <w:p w:rsidR="00E6711C" w:rsidRPr="004A0294" w:rsidRDefault="00E6711C" w:rsidP="00E6711C">
      <w:pPr>
        <w:numPr>
          <w:ilvl w:val="0"/>
          <w:numId w:val="1"/>
        </w:numPr>
        <w:spacing w:after="0" w:line="360" w:lineRule="auto"/>
        <w:jc w:val="both"/>
        <w:rPr>
          <w:rFonts w:ascii="Times New Roman" w:eastAsia="Times New Roman" w:hAnsi="Times New Roman"/>
          <w:b/>
          <w:bCs/>
          <w:sz w:val="24"/>
          <w:szCs w:val="24"/>
          <w:lang w:eastAsia="ru-RU"/>
        </w:rPr>
      </w:pPr>
      <w:r w:rsidRPr="004A0294">
        <w:rPr>
          <w:rFonts w:ascii="Times New Roman" w:eastAsia="Times New Roman" w:hAnsi="Times New Roman"/>
          <w:b/>
          <w:bCs/>
          <w:sz w:val="24"/>
          <w:szCs w:val="24"/>
          <w:lang w:eastAsia="ru-RU"/>
        </w:rPr>
        <w:t>Установление порядка и условий почасовой оплаты труда.</w:t>
      </w:r>
      <w:r w:rsidRPr="004A0294">
        <w:rPr>
          <w:rFonts w:ascii="Times New Roman" w:eastAsia="Times New Roman" w:hAnsi="Times New Roman"/>
          <w:sz w:val="24"/>
          <w:szCs w:val="24"/>
          <w:lang w:eastAsia="ru-RU"/>
        </w:rPr>
        <w:t xml:space="preserve"> </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lastRenderedPageBreak/>
        <w:t>9.1. Почасовая оплата труда педагогических работников учреждений применяется при оплате:</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9.1.1.За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9.1.2. За часы педагогической работы, отработанные учителями при работе с   детьми, находящимися на длительном лечении в больнице сверх объема, установленного им при тарификации.</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9.1.3. За часы педагогической работы специалистов, привлекаемых для педагогической работы на условиях совмещения (совместительство) из других организациях.</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9.2.Размер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а для преподавателей учреждений начального и среднего профессионального образования – путем деления установленной месячной ставки заработной платы на 72 часа.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9.3.Оплата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E6711C"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9.3.1. Руководители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следующих коэффициентов:</w:t>
      </w:r>
    </w:p>
    <w:p w:rsidR="00023250" w:rsidRDefault="00023250" w:rsidP="00E6711C">
      <w:pPr>
        <w:spacing w:after="0" w:line="240" w:lineRule="auto"/>
        <w:ind w:left="426"/>
        <w:jc w:val="both"/>
        <w:rPr>
          <w:rFonts w:ascii="Times New Roman" w:eastAsia="Times New Roman" w:hAnsi="Times New Roman"/>
          <w:sz w:val="24"/>
          <w:szCs w:val="24"/>
          <w:lang w:eastAsia="ru-RU"/>
        </w:rPr>
      </w:pPr>
    </w:p>
    <w:p w:rsidR="00023250" w:rsidRPr="004A0294" w:rsidRDefault="00023250" w:rsidP="00E6711C">
      <w:pPr>
        <w:spacing w:after="0" w:line="240" w:lineRule="auto"/>
        <w:ind w:left="426"/>
        <w:jc w:val="both"/>
        <w:rPr>
          <w:rFonts w:ascii="Times New Roman" w:eastAsia="Times New Roman" w:hAnsi="Times New Roman"/>
          <w:sz w:val="24"/>
          <w:szCs w:val="24"/>
          <w:lang w:eastAsia="ru-RU"/>
        </w:rPr>
      </w:pPr>
    </w:p>
    <w:p w:rsidR="00332150" w:rsidRPr="004A0294" w:rsidRDefault="00332150" w:rsidP="00E6711C">
      <w:pPr>
        <w:spacing w:after="0" w:line="240" w:lineRule="auto"/>
        <w:ind w:left="360"/>
        <w:jc w:val="center"/>
        <w:rPr>
          <w:rFonts w:ascii="Times New Roman" w:eastAsia="Times New Roman" w:hAnsi="Times New Roman"/>
          <w:sz w:val="24"/>
          <w:szCs w:val="24"/>
          <w:lang w:eastAsia="ru-RU"/>
        </w:rPr>
      </w:pPr>
    </w:p>
    <w:p w:rsidR="00E6711C" w:rsidRPr="004A0294" w:rsidRDefault="00E6711C" w:rsidP="00E6711C">
      <w:pPr>
        <w:spacing w:after="0" w:line="240" w:lineRule="auto"/>
        <w:ind w:left="360"/>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Коэффициенты</w:t>
      </w:r>
    </w:p>
    <w:p w:rsidR="00E6711C" w:rsidRPr="004A0294" w:rsidRDefault="00E6711C" w:rsidP="00E6711C">
      <w:pPr>
        <w:spacing w:after="0" w:line="240" w:lineRule="auto"/>
        <w:ind w:left="360"/>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ставок почасовой оплаты труда работников, привлекаемых к</w:t>
      </w:r>
    </w:p>
    <w:p w:rsidR="00E6711C" w:rsidRPr="004A0294" w:rsidRDefault="00E6711C" w:rsidP="00E6711C">
      <w:pPr>
        <w:spacing w:after="0" w:line="240" w:lineRule="auto"/>
        <w:ind w:left="360"/>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проведению учебных занятий в учреждениях</w:t>
      </w:r>
    </w:p>
    <w:p w:rsidR="00E6711C" w:rsidRPr="004A0294" w:rsidRDefault="00E6711C" w:rsidP="00E6711C">
      <w:pPr>
        <w:spacing w:after="0" w:line="240" w:lineRule="auto"/>
        <w:ind w:left="360"/>
        <w:jc w:val="center"/>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701"/>
        <w:gridCol w:w="1276"/>
        <w:gridCol w:w="1666"/>
      </w:tblGrid>
      <w:tr w:rsidR="00E6711C" w:rsidRPr="004A0294" w:rsidTr="0003770B">
        <w:trPr>
          <w:cantSplit/>
          <w:jc w:val="center"/>
        </w:trPr>
        <w:tc>
          <w:tcPr>
            <w:tcW w:w="5104" w:type="dxa"/>
            <w:vMerge w:val="restart"/>
            <w:tcBorders>
              <w:top w:val="single" w:sz="4" w:space="0" w:color="auto"/>
              <w:left w:val="single" w:sz="4" w:space="0" w:color="auto"/>
              <w:bottom w:val="single" w:sz="4" w:space="0" w:color="auto"/>
              <w:right w:val="single" w:sz="4" w:space="0" w:color="auto"/>
            </w:tcBorders>
          </w:tcPr>
          <w:p w:rsidR="00E6711C" w:rsidRPr="004A0294" w:rsidRDefault="00E6711C" w:rsidP="0003770B">
            <w:pPr>
              <w:tabs>
                <w:tab w:val="left" w:pos="708"/>
                <w:tab w:val="center" w:pos="4677"/>
                <w:tab w:val="right" w:pos="9355"/>
              </w:tabs>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Контингент обучающихся</w:t>
            </w:r>
          </w:p>
        </w:tc>
        <w:tc>
          <w:tcPr>
            <w:tcW w:w="4643" w:type="dxa"/>
            <w:gridSpan w:val="3"/>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Размеры коэффициентов</w:t>
            </w:r>
          </w:p>
        </w:tc>
      </w:tr>
      <w:tr w:rsidR="00E6711C" w:rsidRPr="004A0294" w:rsidTr="0003770B">
        <w:trPr>
          <w:cantSplit/>
          <w:jc w:val="center"/>
        </w:trPr>
        <w:tc>
          <w:tcPr>
            <w:tcW w:w="5104" w:type="dxa"/>
            <w:vMerge/>
            <w:tcBorders>
              <w:top w:val="single" w:sz="4" w:space="0" w:color="auto"/>
              <w:left w:val="single" w:sz="4" w:space="0" w:color="auto"/>
              <w:bottom w:val="single" w:sz="4" w:space="0" w:color="auto"/>
              <w:right w:val="single" w:sz="4" w:space="0" w:color="auto"/>
            </w:tcBorders>
            <w:vAlign w:val="center"/>
          </w:tcPr>
          <w:p w:rsidR="00E6711C" w:rsidRPr="004A0294" w:rsidRDefault="00E6711C" w:rsidP="0003770B">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Профессор, доктор наук</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Доцент, кандидат наук</w:t>
            </w:r>
          </w:p>
        </w:tc>
        <w:tc>
          <w:tcPr>
            <w:tcW w:w="166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Лица, не имеющие ученой степени</w:t>
            </w:r>
          </w:p>
        </w:tc>
      </w:tr>
      <w:tr w:rsidR="00E6711C" w:rsidRPr="004A0294" w:rsidTr="0003770B">
        <w:trPr>
          <w:jc w:val="center"/>
        </w:trPr>
        <w:tc>
          <w:tcPr>
            <w:tcW w:w="5104"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701"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0,078</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0,058</w:t>
            </w:r>
          </w:p>
        </w:tc>
        <w:tc>
          <w:tcPr>
            <w:tcW w:w="166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0,039</w:t>
            </w:r>
          </w:p>
        </w:tc>
      </w:tr>
      <w:tr w:rsidR="00E6711C" w:rsidRPr="004A0294" w:rsidTr="0003770B">
        <w:trPr>
          <w:jc w:val="center"/>
        </w:trPr>
        <w:tc>
          <w:tcPr>
            <w:tcW w:w="5104"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Студенты</w:t>
            </w:r>
          </w:p>
        </w:tc>
        <w:tc>
          <w:tcPr>
            <w:tcW w:w="1701"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0,097</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0,078</w:t>
            </w:r>
          </w:p>
        </w:tc>
        <w:tc>
          <w:tcPr>
            <w:tcW w:w="166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0,039</w:t>
            </w:r>
          </w:p>
        </w:tc>
      </w:tr>
    </w:tbl>
    <w:p w:rsidR="00E6711C" w:rsidRPr="004A0294" w:rsidRDefault="00E6711C" w:rsidP="00E6711C">
      <w:pPr>
        <w:numPr>
          <w:ilvl w:val="2"/>
          <w:numId w:val="3"/>
        </w:numPr>
        <w:tabs>
          <w:tab w:val="clear" w:pos="1110"/>
          <w:tab w:val="num" w:pos="426"/>
          <w:tab w:val="left" w:pos="709"/>
          <w:tab w:val="left" w:pos="851"/>
          <w:tab w:val="left" w:pos="993"/>
        </w:tabs>
        <w:spacing w:after="0" w:line="240" w:lineRule="auto"/>
        <w:ind w:left="426"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Ставки почасовой оплаты определяются исходя из размера тарифной ставки первого разряда тарифной сетки по оплате труда рабочих согласно приложению № 6 к настоящему Положению.</w:t>
      </w:r>
    </w:p>
    <w:p w:rsidR="00E6711C" w:rsidRPr="004A0294" w:rsidRDefault="00E6711C" w:rsidP="00E6711C">
      <w:pPr>
        <w:numPr>
          <w:ilvl w:val="2"/>
          <w:numId w:val="3"/>
        </w:numPr>
        <w:tabs>
          <w:tab w:val="clear" w:pos="1110"/>
          <w:tab w:val="num" w:pos="426"/>
          <w:tab w:val="left" w:pos="993"/>
        </w:tabs>
        <w:spacing w:after="0" w:line="240" w:lineRule="auto"/>
        <w:ind w:left="426" w:firstLine="0"/>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Ставки почасовой оплаты труда лиц, имеющих почетные звания, название которых начинается со слов «Народный», «Заслуженный», устанавливаются в размерах, предусмотренных для профессоров, докторов наук.</w:t>
      </w: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numPr>
          <w:ilvl w:val="0"/>
          <w:numId w:val="3"/>
        </w:numPr>
        <w:tabs>
          <w:tab w:val="clear" w:pos="750"/>
          <w:tab w:val="num" w:pos="567"/>
          <w:tab w:val="left" w:pos="851"/>
        </w:tabs>
        <w:spacing w:after="0" w:line="240" w:lineRule="auto"/>
        <w:ind w:left="567" w:hanging="141"/>
        <w:rPr>
          <w:rFonts w:ascii="Times New Roman" w:eastAsia="Times New Roman" w:hAnsi="Times New Roman"/>
          <w:b/>
          <w:sz w:val="24"/>
          <w:szCs w:val="24"/>
          <w:lang w:eastAsia="ru-RU"/>
        </w:rPr>
      </w:pPr>
      <w:r w:rsidRPr="004A0294">
        <w:rPr>
          <w:rFonts w:ascii="Times New Roman" w:eastAsia="Times New Roman" w:hAnsi="Times New Roman"/>
          <w:b/>
          <w:sz w:val="24"/>
          <w:szCs w:val="24"/>
          <w:lang w:eastAsia="ru-RU"/>
        </w:rPr>
        <w:t>Выплаты социального характера</w:t>
      </w: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spacing w:after="0" w:line="240" w:lineRule="auto"/>
        <w:ind w:firstLine="708"/>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Выплаты социального характера производятся:</w:t>
      </w:r>
    </w:p>
    <w:p w:rsidR="00E6711C" w:rsidRPr="004A0294" w:rsidRDefault="00E6711C" w:rsidP="00E6711C">
      <w:pPr>
        <w:spacing w:after="0" w:line="240" w:lineRule="auto"/>
        <w:jc w:val="both"/>
        <w:rPr>
          <w:rFonts w:ascii="Times New Roman" w:eastAsia="Times New Roman" w:hAnsi="Times New Roman"/>
          <w:sz w:val="24"/>
          <w:szCs w:val="24"/>
          <w:lang w:eastAsia="ru-RU"/>
        </w:rPr>
      </w:pP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10.1. В связи с юбилейными датами работникам учреждения выплачивается единовременная премия в размере дот двух должностных окладов при наличии экономии фонда оплаты труда.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lastRenderedPageBreak/>
        <w:t>10.2. Работникам выплачивается материальная помощь в случае смерти близких родственников и в связи с другими особыми обстоятельствами в размере до 10000 рублей при наличии фонда экономии оплаты труда.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10.3.  Работникам учреждения при наличии экономии фонда оплаты труда выплачивается премия по итогам года.</w:t>
      </w:r>
    </w:p>
    <w:p w:rsidR="00E6711C" w:rsidRPr="004A0294" w:rsidRDefault="00E6711C" w:rsidP="00E6711C">
      <w:pPr>
        <w:spacing w:after="0" w:line="240" w:lineRule="auto"/>
        <w:ind w:left="426"/>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10.4.В связи с тяжёлой и продолжительной болезнью оказывается материальная помощь в размере до 50000 рублей.</w:t>
      </w:r>
    </w:p>
    <w:p w:rsidR="00E6711C" w:rsidRPr="004A0294" w:rsidRDefault="00E6711C" w:rsidP="00E6711C">
      <w:pPr>
        <w:spacing w:after="0" w:line="240" w:lineRule="auto"/>
        <w:jc w:val="right"/>
        <w:rPr>
          <w:rFonts w:ascii="Times New Roman" w:eastAsia="Times New Roman" w:hAnsi="Times New Roman"/>
          <w:sz w:val="24"/>
          <w:szCs w:val="24"/>
          <w:lang w:eastAsia="ru-RU"/>
        </w:rPr>
      </w:pPr>
    </w:p>
    <w:p w:rsidR="00E6711C" w:rsidRPr="004A0294" w:rsidRDefault="00E6711C" w:rsidP="00E6711C">
      <w:pPr>
        <w:spacing w:after="0" w:line="240" w:lineRule="auto"/>
        <w:jc w:val="right"/>
        <w:rPr>
          <w:rFonts w:ascii="Times New Roman" w:eastAsia="Times New Roman" w:hAnsi="Times New Roman"/>
          <w:sz w:val="24"/>
          <w:szCs w:val="24"/>
          <w:lang w:eastAsia="ru-RU"/>
        </w:rPr>
      </w:pPr>
    </w:p>
    <w:p w:rsidR="00E6711C" w:rsidRPr="004A0294" w:rsidRDefault="00E6711C"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6E7A0E" w:rsidRPr="004A0294" w:rsidRDefault="006E7A0E" w:rsidP="00E6711C">
      <w:pPr>
        <w:spacing w:after="0" w:line="240" w:lineRule="auto"/>
        <w:jc w:val="right"/>
        <w:rPr>
          <w:rFonts w:ascii="Times New Roman" w:eastAsia="Times New Roman" w:hAnsi="Times New Roman"/>
          <w:sz w:val="24"/>
          <w:szCs w:val="24"/>
          <w:lang w:eastAsia="ru-RU"/>
        </w:rPr>
      </w:pPr>
    </w:p>
    <w:p w:rsidR="00E6711C" w:rsidRPr="004A0294" w:rsidRDefault="00E6711C" w:rsidP="00E6711C">
      <w:pPr>
        <w:spacing w:after="0" w:line="240" w:lineRule="auto"/>
        <w:jc w:val="right"/>
        <w:rPr>
          <w:rFonts w:ascii="Times New Roman" w:eastAsia="Times New Roman" w:hAnsi="Times New Roman"/>
          <w:sz w:val="24"/>
          <w:szCs w:val="24"/>
          <w:lang w:eastAsia="ru-RU"/>
        </w:rPr>
      </w:pPr>
    </w:p>
    <w:p w:rsidR="00E6711C" w:rsidRPr="004A0294" w:rsidRDefault="00E6711C" w:rsidP="00E6711C">
      <w:pPr>
        <w:spacing w:after="0" w:line="240" w:lineRule="auto"/>
        <w:jc w:val="right"/>
        <w:rPr>
          <w:rFonts w:ascii="Times New Roman" w:eastAsia="Times New Roman" w:hAnsi="Times New Roman"/>
          <w:sz w:val="24"/>
          <w:szCs w:val="24"/>
          <w:lang w:eastAsia="ru-RU"/>
        </w:rPr>
      </w:pPr>
    </w:p>
    <w:p w:rsidR="00E6711C" w:rsidRPr="004A0294" w:rsidRDefault="00E6711C" w:rsidP="00E6711C">
      <w:pPr>
        <w:spacing w:after="0" w:line="240" w:lineRule="auto"/>
        <w:jc w:val="right"/>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Приложение № 1</w:t>
      </w:r>
    </w:p>
    <w:p w:rsidR="00E6711C" w:rsidRPr="004A0294" w:rsidRDefault="00E6711C" w:rsidP="00E6711C">
      <w:pPr>
        <w:spacing w:after="0" w:line="240" w:lineRule="auto"/>
        <w:jc w:val="right"/>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к Положению об оплате труда</w:t>
      </w:r>
    </w:p>
    <w:p w:rsidR="00E6711C" w:rsidRPr="004A0294" w:rsidRDefault="00E6711C" w:rsidP="00E6711C">
      <w:pPr>
        <w:spacing w:after="0" w:line="240" w:lineRule="auto"/>
        <w:jc w:val="both"/>
        <w:rPr>
          <w:rFonts w:ascii="Times New Roman" w:eastAsia="Times New Roman" w:hAnsi="Times New Roman"/>
          <w:color w:val="FF0000"/>
          <w:sz w:val="24"/>
          <w:szCs w:val="24"/>
          <w:lang w:eastAsia="ru-RU"/>
        </w:rPr>
      </w:pPr>
    </w:p>
    <w:p w:rsidR="00E6711C" w:rsidRPr="004A0294" w:rsidRDefault="00E6711C" w:rsidP="00E6711C">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Коэффициенты группы </w:t>
      </w:r>
    </w:p>
    <w:p w:rsidR="00E6711C" w:rsidRPr="004A0294" w:rsidRDefault="00E6711C" w:rsidP="00E6711C">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по оплате труда руководителей общеобразовательных организаций и их заместителей, кроме руководителей и их заместителей, указанных в таблицах 1 и 2</w:t>
      </w:r>
    </w:p>
    <w:p w:rsidR="00E6711C" w:rsidRPr="004A0294" w:rsidRDefault="00E6711C" w:rsidP="00E6711C">
      <w:pPr>
        <w:spacing w:after="0" w:line="240" w:lineRule="auto"/>
        <w:jc w:val="right"/>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 xml:space="preserve"> 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32"/>
        <w:gridCol w:w="992"/>
        <w:gridCol w:w="1134"/>
        <w:gridCol w:w="1276"/>
        <w:gridCol w:w="1116"/>
      </w:tblGrid>
      <w:tr w:rsidR="00E6711C" w:rsidRPr="004A0294" w:rsidTr="0003770B">
        <w:trPr>
          <w:cantSplit/>
          <w:trHeight w:val="562"/>
          <w:jc w:val="center"/>
        </w:trPr>
        <w:tc>
          <w:tcPr>
            <w:tcW w:w="540" w:type="dxa"/>
            <w:vMerge w:val="restart"/>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п/п</w:t>
            </w:r>
          </w:p>
        </w:tc>
        <w:tc>
          <w:tcPr>
            <w:tcW w:w="4832" w:type="dxa"/>
            <w:vMerge w:val="restart"/>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Наименование должности и требования к квалификации</w:t>
            </w:r>
          </w:p>
        </w:tc>
        <w:tc>
          <w:tcPr>
            <w:tcW w:w="4518" w:type="dxa"/>
            <w:gridSpan w:val="4"/>
            <w:tcBorders>
              <w:top w:val="single" w:sz="4" w:space="0" w:color="auto"/>
              <w:left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Коэффициенты группы по оплате труда руководителей общеобразовательных учреждений</w:t>
            </w:r>
          </w:p>
        </w:tc>
      </w:tr>
      <w:tr w:rsidR="00E6711C" w:rsidRPr="004A0294" w:rsidTr="0003770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6711C" w:rsidRPr="004A0294" w:rsidRDefault="00E6711C" w:rsidP="0003770B">
            <w:pPr>
              <w:spacing w:after="0" w:line="240" w:lineRule="auto"/>
              <w:rPr>
                <w:rFonts w:ascii="Times New Roman" w:eastAsia="Times New Roman" w:hAnsi="Times New Roman"/>
                <w:sz w:val="24"/>
                <w:szCs w:val="24"/>
                <w:lang w:eastAsia="ru-RU"/>
              </w:rPr>
            </w:pPr>
          </w:p>
        </w:tc>
        <w:tc>
          <w:tcPr>
            <w:tcW w:w="4832" w:type="dxa"/>
            <w:vMerge/>
            <w:tcBorders>
              <w:top w:val="single" w:sz="4" w:space="0" w:color="auto"/>
              <w:left w:val="single" w:sz="4" w:space="0" w:color="auto"/>
              <w:bottom w:val="single" w:sz="4" w:space="0" w:color="auto"/>
              <w:right w:val="single" w:sz="4" w:space="0" w:color="auto"/>
            </w:tcBorders>
            <w:vAlign w:val="center"/>
          </w:tcPr>
          <w:p w:rsidR="00E6711C" w:rsidRPr="004A0294" w:rsidRDefault="00E6711C" w:rsidP="0003770B">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val="en-US" w:eastAsia="ru-RU"/>
              </w:rPr>
            </w:pPr>
            <w:r w:rsidRPr="004A0294">
              <w:rPr>
                <w:rFonts w:ascii="Times New Roman" w:eastAsia="Times New Roman" w:hAnsi="Times New Roman"/>
                <w:sz w:val="24"/>
                <w:szCs w:val="24"/>
                <w:lang w:val="en-US" w:eastAsia="ru-RU"/>
              </w:rPr>
              <w:t>I</w:t>
            </w:r>
          </w:p>
        </w:tc>
        <w:tc>
          <w:tcPr>
            <w:tcW w:w="1134"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val="en-US" w:eastAsia="ru-RU"/>
              </w:rPr>
            </w:pPr>
            <w:r w:rsidRPr="004A0294">
              <w:rPr>
                <w:rFonts w:ascii="Times New Roman" w:eastAsia="Times New Roman" w:hAnsi="Times New Roman"/>
                <w:sz w:val="24"/>
                <w:szCs w:val="24"/>
                <w:lang w:val="en-US" w:eastAsia="ru-RU"/>
              </w:rPr>
              <w:t>II</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val="en-US" w:eastAsia="ru-RU"/>
              </w:rPr>
            </w:pPr>
            <w:r w:rsidRPr="004A0294">
              <w:rPr>
                <w:rFonts w:ascii="Times New Roman" w:eastAsia="Times New Roman" w:hAnsi="Times New Roman"/>
                <w:sz w:val="24"/>
                <w:szCs w:val="24"/>
                <w:lang w:val="en-US" w:eastAsia="ru-RU"/>
              </w:rPr>
              <w:t>III</w:t>
            </w:r>
          </w:p>
        </w:tc>
        <w:tc>
          <w:tcPr>
            <w:tcW w:w="111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val="en-US" w:eastAsia="ru-RU"/>
              </w:rPr>
              <w:t>IV</w:t>
            </w:r>
          </w:p>
        </w:tc>
      </w:tr>
      <w:tr w:rsidR="00E6711C" w:rsidRPr="004A0294" w:rsidTr="0003770B">
        <w:trPr>
          <w:jc w:val="center"/>
        </w:trPr>
        <w:tc>
          <w:tcPr>
            <w:tcW w:w="540"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w:t>
            </w:r>
          </w:p>
        </w:tc>
        <w:tc>
          <w:tcPr>
            <w:tcW w:w="483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5</w:t>
            </w:r>
          </w:p>
        </w:tc>
        <w:tc>
          <w:tcPr>
            <w:tcW w:w="111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6</w:t>
            </w:r>
          </w:p>
        </w:tc>
      </w:tr>
      <w:tr w:rsidR="00E6711C" w:rsidRPr="004A0294" w:rsidTr="0003770B">
        <w:trPr>
          <w:jc w:val="center"/>
        </w:trPr>
        <w:tc>
          <w:tcPr>
            <w:tcW w:w="540"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w:t>
            </w:r>
          </w:p>
        </w:tc>
        <w:tc>
          <w:tcPr>
            <w:tcW w:w="483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Директор организации, имеющий:</w:t>
            </w:r>
          </w:p>
          <w:p w:rsidR="00E6711C" w:rsidRPr="004A0294" w:rsidRDefault="00E6711C" w:rsidP="0003770B">
            <w:pPr>
              <w:numPr>
                <w:ilvl w:val="0"/>
                <w:numId w:val="2"/>
              </w:numPr>
              <w:tabs>
                <w:tab w:val="clear" w:pos="720"/>
                <w:tab w:val="num" w:pos="46"/>
                <w:tab w:val="left" w:pos="324"/>
              </w:tabs>
              <w:spacing w:after="0" w:line="240" w:lineRule="auto"/>
              <w:ind w:left="46" w:hanging="46"/>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высшую квалификационную категорию</w:t>
            </w:r>
          </w:p>
          <w:p w:rsidR="00E6711C" w:rsidRPr="004A0294" w:rsidRDefault="00E6711C" w:rsidP="0003770B">
            <w:pPr>
              <w:numPr>
                <w:ilvl w:val="0"/>
                <w:numId w:val="2"/>
              </w:numPr>
              <w:tabs>
                <w:tab w:val="clear" w:pos="720"/>
                <w:tab w:val="num" w:pos="46"/>
                <w:tab w:val="left" w:pos="324"/>
              </w:tabs>
              <w:spacing w:after="0" w:line="240" w:lineRule="auto"/>
              <w:ind w:left="46" w:hanging="46"/>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первую квалификационную категорию</w:t>
            </w:r>
          </w:p>
        </w:tc>
        <w:tc>
          <w:tcPr>
            <w:tcW w:w="99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1.7</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1.5</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1.35</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1.3</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1.15</w:t>
            </w:r>
          </w:p>
        </w:tc>
        <w:tc>
          <w:tcPr>
            <w:tcW w:w="111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1.2</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1.1</w:t>
            </w:r>
          </w:p>
        </w:tc>
      </w:tr>
      <w:tr w:rsidR="00E6711C" w:rsidRPr="004A0294" w:rsidTr="0003770B">
        <w:trPr>
          <w:jc w:val="center"/>
        </w:trPr>
        <w:tc>
          <w:tcPr>
            <w:tcW w:w="540"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2.</w:t>
            </w:r>
          </w:p>
        </w:tc>
        <w:tc>
          <w:tcPr>
            <w:tcW w:w="483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Заместитель директора организации, деятельность которого связана с руководством образовательным процессом имеющий:</w:t>
            </w:r>
          </w:p>
          <w:p w:rsidR="00E6711C" w:rsidRPr="004A0294" w:rsidRDefault="00E6711C" w:rsidP="0003770B">
            <w:pPr>
              <w:numPr>
                <w:ilvl w:val="0"/>
                <w:numId w:val="2"/>
              </w:numPr>
              <w:tabs>
                <w:tab w:val="clear" w:pos="720"/>
                <w:tab w:val="num" w:pos="46"/>
                <w:tab w:val="left" w:pos="298"/>
                <w:tab w:val="left" w:pos="441"/>
              </w:tabs>
              <w:spacing w:after="0" w:line="240" w:lineRule="auto"/>
              <w:ind w:left="46" w:firstLine="0"/>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высшую квалификационную категорию</w:t>
            </w:r>
          </w:p>
          <w:p w:rsidR="00E6711C" w:rsidRPr="004A0294" w:rsidRDefault="00E6711C" w:rsidP="0003770B">
            <w:pPr>
              <w:numPr>
                <w:ilvl w:val="0"/>
                <w:numId w:val="2"/>
              </w:numPr>
              <w:tabs>
                <w:tab w:val="clear" w:pos="720"/>
                <w:tab w:val="num" w:pos="46"/>
                <w:tab w:val="left" w:pos="298"/>
              </w:tabs>
              <w:spacing w:after="0" w:line="240" w:lineRule="auto"/>
              <w:ind w:left="46" w:firstLine="0"/>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первую квалификационную категорию</w:t>
            </w:r>
          </w:p>
        </w:tc>
        <w:tc>
          <w:tcPr>
            <w:tcW w:w="99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1.65</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1.45</w:t>
            </w:r>
          </w:p>
        </w:tc>
        <w:tc>
          <w:tcPr>
            <w:tcW w:w="1134"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1.45</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1.25</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1.1.</w:t>
            </w:r>
          </w:p>
        </w:tc>
        <w:tc>
          <w:tcPr>
            <w:tcW w:w="111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1.15</w:t>
            </w: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1.05</w:t>
            </w:r>
          </w:p>
        </w:tc>
      </w:tr>
      <w:tr w:rsidR="00E6711C" w:rsidRPr="004A0294" w:rsidTr="0003770B">
        <w:trPr>
          <w:jc w:val="center"/>
        </w:trPr>
        <w:tc>
          <w:tcPr>
            <w:tcW w:w="540"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both"/>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3.</w:t>
            </w:r>
          </w:p>
        </w:tc>
        <w:tc>
          <w:tcPr>
            <w:tcW w:w="483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tabs>
                <w:tab w:val="left" w:pos="285"/>
              </w:tabs>
              <w:spacing w:after="0" w:line="240" w:lineRule="auto"/>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Заместитель директора организации по административно-хозяйственной част</w:t>
            </w:r>
            <w:proofErr w:type="gramStart"/>
            <w:r w:rsidRPr="004A0294">
              <w:rPr>
                <w:rFonts w:ascii="Times New Roman" w:eastAsia="Times New Roman" w:hAnsi="Times New Roman"/>
                <w:sz w:val="24"/>
                <w:szCs w:val="24"/>
                <w:lang w:eastAsia="ru-RU"/>
              </w:rPr>
              <w:t>и(</w:t>
            </w:r>
            <w:proofErr w:type="gramEnd"/>
            <w:r w:rsidRPr="004A0294">
              <w:rPr>
                <w:rFonts w:ascii="Times New Roman" w:eastAsia="Times New Roman" w:hAnsi="Times New Roman"/>
                <w:sz w:val="24"/>
                <w:szCs w:val="24"/>
                <w:lang w:eastAsia="ru-RU"/>
              </w:rPr>
              <w:t xml:space="preserve"> работе, деятельности), заместитель директора организации по безопасности (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w:t>
            </w:r>
          </w:p>
        </w:tc>
        <w:tc>
          <w:tcPr>
            <w:tcW w:w="99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1.35</w:t>
            </w:r>
          </w:p>
        </w:tc>
        <w:tc>
          <w:tcPr>
            <w:tcW w:w="1134"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1.15</w:t>
            </w:r>
          </w:p>
        </w:tc>
        <w:tc>
          <w:tcPr>
            <w:tcW w:w="127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1.05</w:t>
            </w:r>
          </w:p>
        </w:tc>
        <w:tc>
          <w:tcPr>
            <w:tcW w:w="1116"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p>
          <w:p w:rsidR="00E6711C" w:rsidRPr="004A0294" w:rsidRDefault="00E6711C" w:rsidP="0003770B">
            <w:pPr>
              <w:spacing w:after="0" w:line="240" w:lineRule="auto"/>
              <w:jc w:val="center"/>
              <w:rPr>
                <w:rFonts w:ascii="Times New Roman" w:eastAsia="Times New Roman" w:hAnsi="Times New Roman"/>
                <w:sz w:val="24"/>
                <w:szCs w:val="24"/>
                <w:lang w:eastAsia="ru-RU"/>
              </w:rPr>
            </w:pPr>
            <w:r w:rsidRPr="004A0294">
              <w:rPr>
                <w:rFonts w:ascii="Times New Roman" w:eastAsia="Times New Roman" w:hAnsi="Times New Roman"/>
                <w:sz w:val="24"/>
                <w:szCs w:val="24"/>
                <w:lang w:eastAsia="ru-RU"/>
              </w:rPr>
              <w:t>1.0</w:t>
            </w:r>
          </w:p>
        </w:tc>
      </w:tr>
    </w:tbl>
    <w:p w:rsidR="00E6711C" w:rsidRPr="004A0294" w:rsidRDefault="00E6711C" w:rsidP="00E6711C">
      <w:pPr>
        <w:spacing w:after="0" w:line="240" w:lineRule="auto"/>
        <w:jc w:val="both"/>
        <w:rPr>
          <w:rFonts w:ascii="Times New Roman" w:eastAsia="Times New Roman" w:hAnsi="Times New Roman"/>
          <w:color w:val="FF0000"/>
          <w:sz w:val="24"/>
          <w:szCs w:val="24"/>
          <w:lang w:eastAsia="ru-RU"/>
        </w:rPr>
      </w:pPr>
    </w:p>
    <w:p w:rsidR="00E6711C" w:rsidRPr="004A0294" w:rsidRDefault="00E6711C" w:rsidP="00E6711C">
      <w:pPr>
        <w:pStyle w:val="ConsPlusNormal"/>
        <w:jc w:val="right"/>
        <w:outlineLvl w:val="2"/>
        <w:rPr>
          <w:rFonts w:ascii="Times New Roman" w:hAnsi="Times New Roman" w:cs="Times New Roman"/>
          <w:color w:val="FF0000"/>
          <w:sz w:val="24"/>
          <w:szCs w:val="24"/>
        </w:rPr>
      </w:pPr>
    </w:p>
    <w:p w:rsidR="00E6711C" w:rsidRPr="004A0294" w:rsidRDefault="00E6711C" w:rsidP="00E6711C">
      <w:pPr>
        <w:pStyle w:val="ConsPlusNormal"/>
        <w:jc w:val="right"/>
        <w:outlineLvl w:val="2"/>
        <w:rPr>
          <w:rFonts w:ascii="Times New Roman" w:hAnsi="Times New Roman" w:cs="Times New Roman"/>
          <w:sz w:val="24"/>
          <w:szCs w:val="24"/>
        </w:rPr>
      </w:pPr>
      <w:r w:rsidRPr="004A0294">
        <w:rPr>
          <w:rFonts w:ascii="Times New Roman" w:hAnsi="Times New Roman" w:cs="Times New Roman"/>
          <w:sz w:val="24"/>
          <w:szCs w:val="24"/>
        </w:rPr>
        <w:lastRenderedPageBreak/>
        <w:t xml:space="preserve">Приложение № 2   </w:t>
      </w:r>
    </w:p>
    <w:p w:rsidR="00E6711C" w:rsidRPr="004A0294" w:rsidRDefault="00E6711C" w:rsidP="00E6711C">
      <w:pPr>
        <w:pStyle w:val="ConsPlusNormal"/>
        <w:jc w:val="right"/>
        <w:outlineLvl w:val="2"/>
        <w:rPr>
          <w:rFonts w:ascii="Times New Roman" w:hAnsi="Times New Roman" w:cs="Times New Roman"/>
          <w:color w:val="FF0000"/>
          <w:sz w:val="24"/>
          <w:szCs w:val="24"/>
        </w:rPr>
      </w:pPr>
    </w:p>
    <w:tbl>
      <w:tblPr>
        <w:tblW w:w="10633" w:type="dxa"/>
        <w:jc w:val="center"/>
        <w:tblCellSpacing w:w="5" w:type="nil"/>
        <w:tblLayout w:type="fixed"/>
        <w:tblCellMar>
          <w:left w:w="75" w:type="dxa"/>
          <w:right w:w="75" w:type="dxa"/>
        </w:tblCellMar>
        <w:tblLook w:val="0000" w:firstRow="0" w:lastRow="0" w:firstColumn="0" w:lastColumn="0" w:noHBand="0" w:noVBand="0"/>
      </w:tblPr>
      <w:tblGrid>
        <w:gridCol w:w="703"/>
        <w:gridCol w:w="2552"/>
        <w:gridCol w:w="711"/>
        <w:gridCol w:w="709"/>
        <w:gridCol w:w="709"/>
        <w:gridCol w:w="851"/>
        <w:gridCol w:w="851"/>
        <w:gridCol w:w="851"/>
        <w:gridCol w:w="993"/>
        <w:gridCol w:w="852"/>
        <w:gridCol w:w="851"/>
      </w:tblGrid>
      <w:tr w:rsidR="00E6711C" w:rsidRPr="004A0294" w:rsidTr="0003770B">
        <w:trPr>
          <w:tblCellSpacing w:w="5" w:type="nil"/>
          <w:jc w:val="center"/>
        </w:trPr>
        <w:tc>
          <w:tcPr>
            <w:tcW w:w="703" w:type="dxa"/>
            <w:vMerge w:val="restart"/>
            <w:tcBorders>
              <w:top w:val="single" w:sz="4" w:space="0" w:color="auto"/>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 xml:space="preserve">Должности педагогических        </w:t>
            </w:r>
            <w:r w:rsidRPr="004A0294">
              <w:rPr>
                <w:rFonts w:ascii="Times New Roman" w:hAnsi="Times New Roman"/>
                <w:sz w:val="24"/>
                <w:szCs w:val="24"/>
                <w:lang w:eastAsia="ru-RU"/>
              </w:rPr>
              <w:br/>
              <w:t>работников</w:t>
            </w:r>
          </w:p>
        </w:tc>
        <w:tc>
          <w:tcPr>
            <w:tcW w:w="4682" w:type="dxa"/>
            <w:gridSpan w:val="6"/>
            <w:tcBorders>
              <w:top w:val="single" w:sz="4" w:space="0" w:color="auto"/>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 xml:space="preserve">Размер ставок заработной платы     </w:t>
            </w:r>
            <w:r w:rsidRPr="004A0294">
              <w:rPr>
                <w:rFonts w:ascii="Times New Roman" w:hAnsi="Times New Roman"/>
                <w:sz w:val="24"/>
                <w:szCs w:val="24"/>
                <w:lang w:eastAsia="ru-RU"/>
              </w:rPr>
              <w:br/>
              <w:t xml:space="preserve">(должностных окладов) по стажу     </w:t>
            </w:r>
            <w:r w:rsidRPr="004A0294">
              <w:rPr>
                <w:rFonts w:ascii="Times New Roman" w:hAnsi="Times New Roman"/>
                <w:sz w:val="24"/>
                <w:szCs w:val="24"/>
                <w:lang w:eastAsia="ru-RU"/>
              </w:rPr>
              <w:br/>
              <w:t xml:space="preserve">педагогической работы (работы по   </w:t>
            </w:r>
            <w:r w:rsidRPr="004A0294">
              <w:rPr>
                <w:rFonts w:ascii="Times New Roman" w:hAnsi="Times New Roman"/>
                <w:sz w:val="24"/>
                <w:szCs w:val="24"/>
                <w:lang w:eastAsia="ru-RU"/>
              </w:rPr>
              <w:br/>
              <w:t>специальности), в рублях</w:t>
            </w:r>
          </w:p>
        </w:tc>
        <w:tc>
          <w:tcPr>
            <w:tcW w:w="2696" w:type="dxa"/>
            <w:gridSpan w:val="3"/>
            <w:tcBorders>
              <w:top w:val="single" w:sz="4" w:space="0" w:color="auto"/>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 xml:space="preserve">Размер ставок заработной платы  </w:t>
            </w:r>
            <w:r w:rsidRPr="004A0294">
              <w:rPr>
                <w:rFonts w:ascii="Times New Roman" w:hAnsi="Times New Roman"/>
                <w:sz w:val="24"/>
                <w:szCs w:val="24"/>
                <w:lang w:eastAsia="ru-RU"/>
              </w:rPr>
              <w:br/>
              <w:t>(должностных окладов) по квалификационным категориям, в рублях</w:t>
            </w:r>
          </w:p>
        </w:tc>
      </w:tr>
      <w:tr w:rsidR="00E6711C" w:rsidRPr="004A0294" w:rsidTr="0003770B">
        <w:trPr>
          <w:tblCellSpacing w:w="5" w:type="nil"/>
          <w:jc w:val="center"/>
        </w:trPr>
        <w:tc>
          <w:tcPr>
            <w:tcW w:w="703" w:type="dxa"/>
            <w:vMerge/>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p>
        </w:tc>
        <w:tc>
          <w:tcPr>
            <w:tcW w:w="2552" w:type="dxa"/>
            <w:vMerge/>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p>
        </w:tc>
        <w:tc>
          <w:tcPr>
            <w:tcW w:w="711" w:type="dxa"/>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 xml:space="preserve">от 0 </w:t>
            </w:r>
            <w:r w:rsidRPr="004A0294">
              <w:rPr>
                <w:rFonts w:ascii="Times New Roman" w:hAnsi="Times New Roman"/>
                <w:sz w:val="24"/>
                <w:szCs w:val="24"/>
                <w:lang w:eastAsia="ru-RU"/>
              </w:rPr>
              <w:br/>
              <w:t xml:space="preserve">до 3 </w:t>
            </w:r>
            <w:r w:rsidRPr="004A0294">
              <w:rPr>
                <w:rFonts w:ascii="Times New Roman" w:hAnsi="Times New Roman"/>
                <w:sz w:val="24"/>
                <w:szCs w:val="24"/>
                <w:lang w:eastAsia="ru-RU"/>
              </w:rPr>
              <w:br/>
              <w:t>лет</w:t>
            </w:r>
          </w:p>
        </w:tc>
        <w:tc>
          <w:tcPr>
            <w:tcW w:w="709" w:type="dxa"/>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 xml:space="preserve">от 3 </w:t>
            </w:r>
            <w:r w:rsidRPr="004A0294">
              <w:rPr>
                <w:rFonts w:ascii="Times New Roman" w:hAnsi="Times New Roman"/>
                <w:sz w:val="24"/>
                <w:szCs w:val="24"/>
                <w:lang w:eastAsia="ru-RU"/>
              </w:rPr>
              <w:br/>
              <w:t xml:space="preserve">до 5 </w:t>
            </w:r>
            <w:r w:rsidRPr="004A0294">
              <w:rPr>
                <w:rFonts w:ascii="Times New Roman" w:hAnsi="Times New Roman"/>
                <w:sz w:val="24"/>
                <w:szCs w:val="24"/>
                <w:lang w:eastAsia="ru-RU"/>
              </w:rPr>
              <w:br/>
              <w:t>лет</w:t>
            </w:r>
          </w:p>
        </w:tc>
        <w:tc>
          <w:tcPr>
            <w:tcW w:w="709" w:type="dxa"/>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 xml:space="preserve">от 5 </w:t>
            </w:r>
            <w:r w:rsidRPr="004A0294">
              <w:rPr>
                <w:rFonts w:ascii="Times New Roman" w:hAnsi="Times New Roman"/>
                <w:sz w:val="24"/>
                <w:szCs w:val="24"/>
                <w:lang w:eastAsia="ru-RU"/>
              </w:rPr>
              <w:br/>
              <w:t>до 10</w:t>
            </w:r>
            <w:r w:rsidRPr="004A0294">
              <w:rPr>
                <w:rFonts w:ascii="Times New Roman" w:hAnsi="Times New Roman"/>
                <w:sz w:val="24"/>
                <w:szCs w:val="24"/>
                <w:lang w:eastAsia="ru-RU"/>
              </w:rPr>
              <w:br/>
              <w:t>лет</w:t>
            </w:r>
          </w:p>
        </w:tc>
        <w:tc>
          <w:tcPr>
            <w:tcW w:w="851" w:type="dxa"/>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от 10</w:t>
            </w:r>
            <w:r w:rsidRPr="004A0294">
              <w:rPr>
                <w:rFonts w:ascii="Times New Roman" w:hAnsi="Times New Roman"/>
                <w:sz w:val="24"/>
                <w:szCs w:val="24"/>
                <w:lang w:eastAsia="ru-RU"/>
              </w:rPr>
              <w:br/>
              <w:t>до 15</w:t>
            </w:r>
            <w:r w:rsidRPr="004A0294">
              <w:rPr>
                <w:rFonts w:ascii="Times New Roman" w:hAnsi="Times New Roman"/>
                <w:sz w:val="24"/>
                <w:szCs w:val="24"/>
                <w:lang w:eastAsia="ru-RU"/>
              </w:rPr>
              <w:br/>
              <w:t>лет</w:t>
            </w:r>
          </w:p>
        </w:tc>
        <w:tc>
          <w:tcPr>
            <w:tcW w:w="851" w:type="dxa"/>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от 15</w:t>
            </w:r>
            <w:r w:rsidRPr="004A0294">
              <w:rPr>
                <w:rFonts w:ascii="Times New Roman" w:hAnsi="Times New Roman"/>
                <w:sz w:val="24"/>
                <w:szCs w:val="24"/>
                <w:lang w:eastAsia="ru-RU"/>
              </w:rPr>
              <w:br/>
              <w:t>до 20</w:t>
            </w:r>
            <w:r w:rsidRPr="004A0294">
              <w:rPr>
                <w:rFonts w:ascii="Times New Roman" w:hAnsi="Times New Roman"/>
                <w:sz w:val="24"/>
                <w:szCs w:val="24"/>
                <w:lang w:eastAsia="ru-RU"/>
              </w:rPr>
              <w:br/>
              <w:t>лет</w:t>
            </w:r>
          </w:p>
        </w:tc>
        <w:tc>
          <w:tcPr>
            <w:tcW w:w="851" w:type="dxa"/>
            <w:tcBorders>
              <w:left w:val="single" w:sz="4" w:space="0" w:color="auto"/>
              <w:bottom w:val="single" w:sz="4" w:space="0" w:color="auto"/>
              <w:right w:val="single" w:sz="4" w:space="0" w:color="auto"/>
            </w:tcBorders>
            <w:vAlign w:val="center"/>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свыше</w:t>
            </w:r>
            <w:r w:rsidRPr="004A0294">
              <w:rPr>
                <w:rFonts w:ascii="Times New Roman" w:hAnsi="Times New Roman"/>
                <w:sz w:val="24"/>
                <w:szCs w:val="24"/>
                <w:lang w:eastAsia="ru-RU"/>
              </w:rPr>
              <w:br/>
              <w:t xml:space="preserve">20   </w:t>
            </w:r>
            <w:r w:rsidRPr="004A0294">
              <w:rPr>
                <w:rFonts w:ascii="Times New Roman" w:hAnsi="Times New Roman"/>
                <w:sz w:val="24"/>
                <w:szCs w:val="24"/>
                <w:lang w:eastAsia="ru-RU"/>
              </w:rPr>
              <w:br/>
              <w:t>лет</w:t>
            </w:r>
          </w:p>
        </w:tc>
        <w:tc>
          <w:tcPr>
            <w:tcW w:w="993" w:type="dxa"/>
            <w:tcBorders>
              <w:left w:val="single" w:sz="4" w:space="0" w:color="auto"/>
              <w:bottom w:val="single" w:sz="4" w:space="0" w:color="auto"/>
              <w:right w:val="single" w:sz="4" w:space="0" w:color="auto"/>
            </w:tcBorders>
            <w:vAlign w:val="center"/>
          </w:tcPr>
          <w:p w:rsidR="00E6711C" w:rsidRPr="00023250" w:rsidRDefault="00E6711C" w:rsidP="0003770B">
            <w:pPr>
              <w:widowControl w:val="0"/>
              <w:autoSpaceDE w:val="0"/>
              <w:autoSpaceDN w:val="0"/>
              <w:adjustRightInd w:val="0"/>
              <w:spacing w:after="0" w:line="240" w:lineRule="auto"/>
              <w:jc w:val="center"/>
              <w:rPr>
                <w:rFonts w:ascii="Times New Roman" w:hAnsi="Times New Roman"/>
                <w:sz w:val="20"/>
                <w:szCs w:val="24"/>
                <w:lang w:eastAsia="ru-RU"/>
              </w:rPr>
            </w:pPr>
            <w:r w:rsidRPr="00023250">
              <w:rPr>
                <w:rFonts w:ascii="Times New Roman" w:hAnsi="Times New Roman"/>
                <w:sz w:val="20"/>
                <w:szCs w:val="24"/>
                <w:lang w:eastAsia="ru-RU"/>
              </w:rPr>
              <w:t xml:space="preserve">II        </w:t>
            </w:r>
            <w:r w:rsidRPr="00023250">
              <w:rPr>
                <w:rFonts w:ascii="Times New Roman" w:hAnsi="Times New Roman"/>
                <w:sz w:val="20"/>
                <w:szCs w:val="24"/>
                <w:lang w:eastAsia="ru-RU"/>
              </w:rPr>
              <w:br/>
            </w:r>
            <w:proofErr w:type="spellStart"/>
            <w:r w:rsidRPr="00023250">
              <w:rPr>
                <w:rFonts w:ascii="Times New Roman" w:hAnsi="Times New Roman"/>
                <w:sz w:val="20"/>
                <w:szCs w:val="24"/>
                <w:lang w:eastAsia="ru-RU"/>
              </w:rPr>
              <w:t>квали-фика-ционная</w:t>
            </w:r>
            <w:proofErr w:type="spellEnd"/>
            <w:r w:rsidRPr="00023250">
              <w:rPr>
                <w:rFonts w:ascii="Times New Roman" w:hAnsi="Times New Roman"/>
                <w:sz w:val="20"/>
                <w:szCs w:val="24"/>
                <w:lang w:eastAsia="ru-RU"/>
              </w:rPr>
              <w:t xml:space="preserve">   </w:t>
            </w:r>
            <w:r w:rsidRPr="00023250">
              <w:rPr>
                <w:rFonts w:ascii="Times New Roman" w:hAnsi="Times New Roman"/>
                <w:sz w:val="20"/>
                <w:szCs w:val="24"/>
                <w:lang w:eastAsia="ru-RU"/>
              </w:rPr>
              <w:br/>
            </w:r>
            <w:proofErr w:type="spellStart"/>
            <w:proofErr w:type="gramStart"/>
            <w:r w:rsidRPr="00023250">
              <w:rPr>
                <w:rFonts w:ascii="Times New Roman" w:hAnsi="Times New Roman"/>
                <w:sz w:val="20"/>
                <w:szCs w:val="24"/>
                <w:lang w:eastAsia="ru-RU"/>
              </w:rPr>
              <w:t>катего-рия</w:t>
            </w:r>
            <w:proofErr w:type="spellEnd"/>
            <w:proofErr w:type="gramEnd"/>
          </w:p>
        </w:tc>
        <w:tc>
          <w:tcPr>
            <w:tcW w:w="852" w:type="dxa"/>
            <w:tcBorders>
              <w:left w:val="single" w:sz="4" w:space="0" w:color="auto"/>
              <w:bottom w:val="single" w:sz="4" w:space="0" w:color="auto"/>
              <w:right w:val="single" w:sz="4" w:space="0" w:color="auto"/>
            </w:tcBorders>
            <w:vAlign w:val="center"/>
          </w:tcPr>
          <w:p w:rsidR="00E6711C" w:rsidRPr="00023250" w:rsidRDefault="00E6711C" w:rsidP="0003770B">
            <w:pPr>
              <w:widowControl w:val="0"/>
              <w:autoSpaceDE w:val="0"/>
              <w:autoSpaceDN w:val="0"/>
              <w:adjustRightInd w:val="0"/>
              <w:spacing w:after="0" w:line="240" w:lineRule="auto"/>
              <w:jc w:val="center"/>
              <w:rPr>
                <w:rFonts w:ascii="Times New Roman" w:hAnsi="Times New Roman"/>
                <w:sz w:val="20"/>
                <w:szCs w:val="24"/>
                <w:lang w:eastAsia="ru-RU"/>
              </w:rPr>
            </w:pPr>
            <w:r w:rsidRPr="00023250">
              <w:rPr>
                <w:rFonts w:ascii="Times New Roman" w:hAnsi="Times New Roman"/>
                <w:sz w:val="20"/>
                <w:szCs w:val="24"/>
                <w:lang w:eastAsia="ru-RU"/>
              </w:rPr>
              <w:t xml:space="preserve">I         </w:t>
            </w:r>
            <w:r w:rsidRPr="00023250">
              <w:rPr>
                <w:rFonts w:ascii="Times New Roman" w:hAnsi="Times New Roman"/>
                <w:sz w:val="20"/>
                <w:szCs w:val="24"/>
                <w:lang w:eastAsia="ru-RU"/>
              </w:rPr>
              <w:br/>
            </w:r>
            <w:proofErr w:type="spellStart"/>
            <w:r w:rsidRPr="00023250">
              <w:rPr>
                <w:rFonts w:ascii="Times New Roman" w:hAnsi="Times New Roman"/>
                <w:sz w:val="20"/>
                <w:szCs w:val="24"/>
                <w:lang w:eastAsia="ru-RU"/>
              </w:rPr>
              <w:t>квали-фик</w:t>
            </w:r>
            <w:proofErr w:type="gramStart"/>
            <w:r w:rsidRPr="00023250">
              <w:rPr>
                <w:rFonts w:ascii="Times New Roman" w:hAnsi="Times New Roman"/>
                <w:sz w:val="20"/>
                <w:szCs w:val="24"/>
                <w:lang w:eastAsia="ru-RU"/>
              </w:rPr>
              <w:t>а</w:t>
            </w:r>
            <w:proofErr w:type="spellEnd"/>
            <w:r w:rsidRPr="00023250">
              <w:rPr>
                <w:rFonts w:ascii="Times New Roman" w:hAnsi="Times New Roman"/>
                <w:sz w:val="20"/>
                <w:szCs w:val="24"/>
                <w:lang w:eastAsia="ru-RU"/>
              </w:rPr>
              <w:t>-</w:t>
            </w:r>
            <w:proofErr w:type="gramEnd"/>
            <w:r w:rsidRPr="00023250">
              <w:rPr>
                <w:rFonts w:ascii="Times New Roman" w:hAnsi="Times New Roman"/>
                <w:sz w:val="20"/>
                <w:szCs w:val="24"/>
                <w:lang w:eastAsia="ru-RU"/>
              </w:rPr>
              <w:br/>
            </w:r>
            <w:proofErr w:type="spellStart"/>
            <w:r w:rsidRPr="00023250">
              <w:rPr>
                <w:rFonts w:ascii="Times New Roman" w:hAnsi="Times New Roman"/>
                <w:sz w:val="20"/>
                <w:szCs w:val="24"/>
                <w:lang w:eastAsia="ru-RU"/>
              </w:rPr>
              <w:t>цион-ная</w:t>
            </w:r>
            <w:proofErr w:type="spellEnd"/>
            <w:r w:rsidRPr="00023250">
              <w:rPr>
                <w:rFonts w:ascii="Times New Roman" w:hAnsi="Times New Roman"/>
                <w:sz w:val="20"/>
                <w:szCs w:val="24"/>
                <w:lang w:eastAsia="ru-RU"/>
              </w:rPr>
              <w:t xml:space="preserve">   </w:t>
            </w:r>
            <w:r w:rsidRPr="00023250">
              <w:rPr>
                <w:rFonts w:ascii="Times New Roman" w:hAnsi="Times New Roman"/>
                <w:sz w:val="20"/>
                <w:szCs w:val="24"/>
                <w:lang w:eastAsia="ru-RU"/>
              </w:rPr>
              <w:br/>
              <w:t>кате-</w:t>
            </w:r>
            <w:proofErr w:type="spellStart"/>
            <w:r w:rsidRPr="00023250">
              <w:rPr>
                <w:rFonts w:ascii="Times New Roman" w:hAnsi="Times New Roman"/>
                <w:sz w:val="20"/>
                <w:szCs w:val="24"/>
                <w:lang w:eastAsia="ru-RU"/>
              </w:rPr>
              <w:t>гория</w:t>
            </w:r>
            <w:proofErr w:type="spellEnd"/>
          </w:p>
        </w:tc>
        <w:tc>
          <w:tcPr>
            <w:tcW w:w="851" w:type="dxa"/>
            <w:tcBorders>
              <w:left w:val="single" w:sz="4" w:space="0" w:color="auto"/>
              <w:bottom w:val="single" w:sz="4" w:space="0" w:color="auto"/>
              <w:right w:val="single" w:sz="4" w:space="0" w:color="auto"/>
            </w:tcBorders>
            <w:vAlign w:val="center"/>
          </w:tcPr>
          <w:p w:rsidR="00E6711C" w:rsidRPr="00023250" w:rsidRDefault="00E6711C" w:rsidP="0003770B">
            <w:pPr>
              <w:widowControl w:val="0"/>
              <w:autoSpaceDE w:val="0"/>
              <w:autoSpaceDN w:val="0"/>
              <w:adjustRightInd w:val="0"/>
              <w:spacing w:after="0" w:line="240" w:lineRule="auto"/>
              <w:jc w:val="center"/>
              <w:rPr>
                <w:rFonts w:ascii="Times New Roman" w:hAnsi="Times New Roman"/>
                <w:sz w:val="20"/>
                <w:szCs w:val="24"/>
                <w:lang w:eastAsia="ru-RU"/>
              </w:rPr>
            </w:pPr>
            <w:r w:rsidRPr="00023250">
              <w:rPr>
                <w:rFonts w:ascii="Times New Roman" w:hAnsi="Times New Roman"/>
                <w:sz w:val="20"/>
                <w:szCs w:val="24"/>
                <w:lang w:eastAsia="ru-RU"/>
              </w:rPr>
              <w:t xml:space="preserve">Высшая    </w:t>
            </w:r>
            <w:r w:rsidRPr="00023250">
              <w:rPr>
                <w:rFonts w:ascii="Times New Roman" w:hAnsi="Times New Roman"/>
                <w:sz w:val="20"/>
                <w:szCs w:val="24"/>
                <w:lang w:eastAsia="ru-RU"/>
              </w:rPr>
              <w:br/>
            </w:r>
            <w:proofErr w:type="spellStart"/>
            <w:r w:rsidRPr="00023250">
              <w:rPr>
                <w:rFonts w:ascii="Times New Roman" w:hAnsi="Times New Roman"/>
                <w:sz w:val="20"/>
                <w:szCs w:val="24"/>
                <w:lang w:eastAsia="ru-RU"/>
              </w:rPr>
              <w:t>квали-фик</w:t>
            </w:r>
            <w:proofErr w:type="gramStart"/>
            <w:r w:rsidRPr="00023250">
              <w:rPr>
                <w:rFonts w:ascii="Times New Roman" w:hAnsi="Times New Roman"/>
                <w:sz w:val="20"/>
                <w:szCs w:val="24"/>
                <w:lang w:eastAsia="ru-RU"/>
              </w:rPr>
              <w:t>а</w:t>
            </w:r>
            <w:proofErr w:type="spellEnd"/>
            <w:r w:rsidRPr="00023250">
              <w:rPr>
                <w:rFonts w:ascii="Times New Roman" w:hAnsi="Times New Roman"/>
                <w:sz w:val="20"/>
                <w:szCs w:val="24"/>
                <w:lang w:eastAsia="ru-RU"/>
              </w:rPr>
              <w:t>-</w:t>
            </w:r>
            <w:proofErr w:type="gramEnd"/>
            <w:r w:rsidRPr="00023250">
              <w:rPr>
                <w:rFonts w:ascii="Times New Roman" w:hAnsi="Times New Roman"/>
                <w:sz w:val="20"/>
                <w:szCs w:val="24"/>
                <w:lang w:eastAsia="ru-RU"/>
              </w:rPr>
              <w:br/>
            </w:r>
            <w:proofErr w:type="spellStart"/>
            <w:r w:rsidRPr="00023250">
              <w:rPr>
                <w:rFonts w:ascii="Times New Roman" w:hAnsi="Times New Roman"/>
                <w:sz w:val="20"/>
                <w:szCs w:val="24"/>
                <w:lang w:eastAsia="ru-RU"/>
              </w:rPr>
              <w:t>ционная</w:t>
            </w:r>
            <w:proofErr w:type="spellEnd"/>
            <w:r w:rsidRPr="00023250">
              <w:rPr>
                <w:rFonts w:ascii="Times New Roman" w:hAnsi="Times New Roman"/>
                <w:sz w:val="20"/>
                <w:szCs w:val="24"/>
                <w:lang w:eastAsia="ru-RU"/>
              </w:rPr>
              <w:t xml:space="preserve">   </w:t>
            </w:r>
            <w:r w:rsidRPr="00023250">
              <w:rPr>
                <w:rFonts w:ascii="Times New Roman" w:hAnsi="Times New Roman"/>
                <w:sz w:val="20"/>
                <w:szCs w:val="24"/>
                <w:lang w:eastAsia="ru-RU"/>
              </w:rPr>
              <w:br/>
              <w:t>кате-</w:t>
            </w:r>
            <w:proofErr w:type="spellStart"/>
            <w:r w:rsidRPr="00023250">
              <w:rPr>
                <w:rFonts w:ascii="Times New Roman" w:hAnsi="Times New Roman"/>
                <w:sz w:val="20"/>
                <w:szCs w:val="24"/>
                <w:lang w:eastAsia="ru-RU"/>
              </w:rPr>
              <w:t>гория</w:t>
            </w:r>
            <w:proofErr w:type="spellEnd"/>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2</w:t>
            </w:r>
          </w:p>
        </w:tc>
        <w:tc>
          <w:tcPr>
            <w:tcW w:w="711"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3</w:t>
            </w:r>
          </w:p>
        </w:tc>
        <w:tc>
          <w:tcPr>
            <w:tcW w:w="709"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4</w:t>
            </w:r>
          </w:p>
        </w:tc>
        <w:tc>
          <w:tcPr>
            <w:tcW w:w="709"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5</w:t>
            </w:r>
          </w:p>
        </w:tc>
        <w:tc>
          <w:tcPr>
            <w:tcW w:w="851"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6</w:t>
            </w:r>
          </w:p>
        </w:tc>
        <w:tc>
          <w:tcPr>
            <w:tcW w:w="851"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7</w:t>
            </w:r>
          </w:p>
        </w:tc>
        <w:tc>
          <w:tcPr>
            <w:tcW w:w="851"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8</w:t>
            </w:r>
          </w:p>
        </w:tc>
        <w:tc>
          <w:tcPr>
            <w:tcW w:w="99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9</w:t>
            </w:r>
          </w:p>
        </w:tc>
        <w:tc>
          <w:tcPr>
            <w:tcW w:w="8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10</w:t>
            </w:r>
          </w:p>
        </w:tc>
        <w:tc>
          <w:tcPr>
            <w:tcW w:w="851"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jc w:val="center"/>
              <w:rPr>
                <w:rFonts w:ascii="Times New Roman" w:hAnsi="Times New Roman"/>
                <w:sz w:val="24"/>
                <w:szCs w:val="24"/>
                <w:lang w:eastAsia="ru-RU"/>
              </w:rPr>
            </w:pPr>
            <w:r w:rsidRPr="004A0294">
              <w:rPr>
                <w:rFonts w:ascii="Times New Roman" w:hAnsi="Times New Roman"/>
                <w:sz w:val="24"/>
                <w:szCs w:val="24"/>
                <w:lang w:eastAsia="ru-RU"/>
              </w:rPr>
              <w:t>11</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Педагогические работники, имеющие высшее образование по программам </w:t>
            </w:r>
            <w:proofErr w:type="spellStart"/>
            <w:r w:rsidRPr="004A0294">
              <w:rPr>
                <w:rFonts w:ascii="Times New Roman" w:hAnsi="Times New Roman"/>
                <w:sz w:val="24"/>
                <w:szCs w:val="24"/>
                <w:lang w:eastAsia="ru-RU"/>
              </w:rPr>
              <w:t>специалитета</w:t>
            </w:r>
            <w:proofErr w:type="spellEnd"/>
            <w:r w:rsidRPr="004A0294">
              <w:rPr>
                <w:rFonts w:ascii="Times New Roman" w:hAnsi="Times New Roman"/>
                <w:sz w:val="24"/>
                <w:szCs w:val="24"/>
                <w:lang w:eastAsia="ru-RU"/>
              </w:rPr>
              <w:t xml:space="preserve"> и магистратуры: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1.1.  </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bookmarkStart w:id="1" w:name="Par554"/>
            <w:bookmarkEnd w:id="1"/>
            <w:r w:rsidRPr="004A0294">
              <w:rPr>
                <w:rFonts w:ascii="Times New Roman" w:hAnsi="Times New Roman"/>
                <w:sz w:val="24"/>
                <w:szCs w:val="24"/>
                <w:lang w:eastAsia="ru-RU"/>
              </w:rPr>
              <w:t xml:space="preserve">Педагогические работники, работающие в дошкольных группах организаций, реализующих образовательную программу дошкольного образования: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1.1.1.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Учитель, учитель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дефектолог, учитель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12025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13215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14485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15885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16390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16995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16995</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18410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19825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1.1.2.</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Старший воспитатель при стаже работы в должности воспитателя не менее 2 лет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13215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14485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15885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16995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16995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16995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16995</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18410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 w:val="20"/>
                <w:szCs w:val="24"/>
                <w:lang w:eastAsia="ru-RU"/>
              </w:rPr>
            </w:pPr>
            <w:r w:rsidRPr="00023250">
              <w:rPr>
                <w:rFonts w:ascii="Times New Roman" w:hAnsi="Times New Roman"/>
                <w:sz w:val="20"/>
                <w:szCs w:val="24"/>
                <w:lang w:eastAsia="ru-RU"/>
              </w:rPr>
              <w:t>19825</w:t>
            </w:r>
          </w:p>
        </w:tc>
      </w:tr>
      <w:tr w:rsidR="00E6711C" w:rsidRPr="004A0294" w:rsidTr="0003770B">
        <w:trPr>
          <w:tblCellSpacing w:w="5" w:type="nil"/>
          <w:jc w:val="center"/>
        </w:trPr>
        <w:tc>
          <w:tcPr>
            <w:tcW w:w="703"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1.2.  </w:t>
            </w:r>
          </w:p>
        </w:tc>
        <w:tc>
          <w:tcPr>
            <w:tcW w:w="9930" w:type="dxa"/>
            <w:gridSpan w:val="10"/>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Педагогические работники образовательных организаций психолого-педагогической,</w:t>
            </w:r>
            <w:r w:rsidRPr="004A0294">
              <w:rPr>
                <w:rFonts w:ascii="Times New Roman" w:hAnsi="Times New Roman"/>
                <w:sz w:val="24"/>
                <w:szCs w:val="24"/>
                <w:lang w:eastAsia="ru-RU"/>
              </w:rPr>
              <w:br/>
              <w:t xml:space="preserve">медицинской и социальной помощи:   </w:t>
            </w:r>
          </w:p>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                                                                       </w:t>
            </w:r>
          </w:p>
        </w:tc>
      </w:tr>
      <w:tr w:rsidR="00E6711C" w:rsidRPr="004A0294" w:rsidTr="0003770B">
        <w:trPr>
          <w:tblCellSpacing w:w="5" w:type="nil"/>
          <w:jc w:val="center"/>
        </w:trPr>
        <w:tc>
          <w:tcPr>
            <w:tcW w:w="703"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1.2.1.</w:t>
            </w:r>
          </w:p>
        </w:tc>
        <w:tc>
          <w:tcPr>
            <w:tcW w:w="255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Учитель, воспитатель в группе продленного дня, социальный педагог</w:t>
            </w:r>
          </w:p>
        </w:tc>
        <w:tc>
          <w:tcPr>
            <w:tcW w:w="71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14015</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15615</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16980</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17430</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17890</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18575</w:t>
            </w:r>
          </w:p>
        </w:tc>
        <w:tc>
          <w:tcPr>
            <w:tcW w:w="993"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18575</w:t>
            </w:r>
          </w:p>
        </w:tc>
        <w:tc>
          <w:tcPr>
            <w:tcW w:w="852"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20405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21765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1.2.2.</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Учитель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дефектолог, учитель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логопед</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12935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18825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20075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20075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20075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1.2.3.</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w:t>
            </w:r>
            <w:r w:rsidRPr="004A0294">
              <w:rPr>
                <w:rFonts w:ascii="Times New Roman" w:hAnsi="Times New Roman"/>
                <w:sz w:val="24"/>
                <w:szCs w:val="24"/>
                <w:lang w:eastAsia="ru-RU"/>
              </w:rPr>
              <w:lastRenderedPageBreak/>
              <w:t xml:space="preserve">физической культуре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lastRenderedPageBreak/>
              <w:t>12935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lastRenderedPageBreak/>
              <w:t>1.2.4.</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основ безопасности жизнедеятельности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1.2.5.</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Мастер производственного  обучения, старший воспитатель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1.3.  </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Педагогические работники общеобразовательных организаций: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1.3.1.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Учитель, воспитатель в группе продленного дня, социальный педагог</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14015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15615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16980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17430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17890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18575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18575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20405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21765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1.3.2.</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proofErr w:type="gramStart"/>
            <w:r w:rsidRPr="004A0294">
              <w:rPr>
                <w:rFonts w:ascii="Times New Roman" w:hAnsi="Times New Roman"/>
                <w:sz w:val="24"/>
                <w:szCs w:val="24"/>
                <w:lang w:eastAsia="ru-RU"/>
              </w:rPr>
              <w:t xml:space="preserve">Учитель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дефектолог,  учитель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логопед, воспитатель, концертмейстер,  музыкальный руководитель, старший вожатый, педагог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библиотекарь, педагог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педагог дополнительного образования, инструктор по труду, инструктор по физической культуре          </w:t>
            </w:r>
            <w:proofErr w:type="gramEnd"/>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12935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1.3.3.</w:t>
            </w:r>
          </w:p>
        </w:tc>
        <w:tc>
          <w:tcPr>
            <w:tcW w:w="255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основ безопасности жизнедеятельности </w:t>
            </w:r>
          </w:p>
        </w:tc>
        <w:tc>
          <w:tcPr>
            <w:tcW w:w="71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993"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1.3.4.</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Мастер </w:t>
            </w:r>
            <w:proofErr w:type="spellStart"/>
            <w:proofErr w:type="gramStart"/>
            <w:r w:rsidRPr="004A0294">
              <w:rPr>
                <w:rFonts w:ascii="Times New Roman" w:hAnsi="Times New Roman"/>
                <w:sz w:val="24"/>
                <w:szCs w:val="24"/>
                <w:lang w:eastAsia="ru-RU"/>
              </w:rPr>
              <w:t>производс-твенного</w:t>
            </w:r>
            <w:proofErr w:type="spellEnd"/>
            <w:proofErr w:type="gramEnd"/>
            <w:r w:rsidRPr="004A0294">
              <w:rPr>
                <w:rFonts w:ascii="Times New Roman" w:hAnsi="Times New Roman"/>
                <w:sz w:val="24"/>
                <w:szCs w:val="24"/>
                <w:lang w:eastAsia="ru-RU"/>
              </w:rPr>
              <w:t xml:space="preserve"> обучения, старший воспитатель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1.3.5.</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музыкальных  дисциплин, имеющий высшее музыкальное образование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12935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16505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17135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1.4.</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Педагогические работники профессиональных образовательных организаций, связанные с реализацией программ общего образования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1.4.1.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Преподаватель</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17910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19490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20010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20535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21325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21325</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23400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24975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1.5.  </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bookmarkStart w:id="2" w:name="Par624"/>
            <w:bookmarkEnd w:id="2"/>
            <w:r w:rsidRPr="004A0294">
              <w:rPr>
                <w:rFonts w:ascii="Times New Roman" w:hAnsi="Times New Roman"/>
                <w:sz w:val="24"/>
                <w:szCs w:val="24"/>
                <w:lang w:eastAsia="ru-RU"/>
              </w:rPr>
              <w:t xml:space="preserve">Педагогические работники профессиональных образовательных организаций, не связанные с реализацией программ общего образования: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1.5.1.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Преподаватель, воспитатель, социальный педагог, концертмейстер, музыкальный руководитель, педагог</w:t>
            </w:r>
            <w:r w:rsidRPr="004A0294">
              <w:rPr>
                <w:rFonts w:ascii="Times New Roman" w:hAnsi="Times New Roman"/>
                <w:b/>
                <w:bCs/>
                <w:sz w:val="24"/>
                <w:szCs w:val="24"/>
                <w:lang w:eastAsia="ru-RU"/>
              </w:rPr>
              <w:t xml:space="preserve">– </w:t>
            </w:r>
            <w:r w:rsidRPr="004A0294">
              <w:rPr>
                <w:rFonts w:ascii="Times New Roman" w:hAnsi="Times New Roman"/>
                <w:sz w:val="24"/>
                <w:szCs w:val="24"/>
                <w:lang w:eastAsia="ru-RU"/>
              </w:rPr>
              <w:t xml:space="preserve">организатор, педагог дополнительного образования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14845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16525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17980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18945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21595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23045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lastRenderedPageBreak/>
              <w:t>1.5.2.</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организатор основ безопасности жизнедеятельности, руководитель физического воспитания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16525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17980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18945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18945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18945</w:t>
            </w:r>
          </w:p>
        </w:tc>
        <w:tc>
          <w:tcPr>
            <w:tcW w:w="993"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19675</w:t>
            </w:r>
          </w:p>
        </w:tc>
        <w:tc>
          <w:tcPr>
            <w:tcW w:w="852"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21595</w:t>
            </w:r>
          </w:p>
        </w:tc>
        <w:tc>
          <w:tcPr>
            <w:tcW w:w="851"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23045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1.5.3.</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Мастер производственного        </w:t>
            </w:r>
            <w:r w:rsidRPr="004A0294">
              <w:rPr>
                <w:rFonts w:ascii="Times New Roman" w:hAnsi="Times New Roman"/>
                <w:sz w:val="24"/>
                <w:szCs w:val="24"/>
                <w:lang w:eastAsia="ru-RU"/>
              </w:rPr>
              <w:br/>
              <w:t xml:space="preserve">обучения, старший воспитатель,  старший педагог дополнительного образования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16525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17980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993"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19675</w:t>
            </w:r>
          </w:p>
        </w:tc>
        <w:tc>
          <w:tcPr>
            <w:tcW w:w="852"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21595</w:t>
            </w:r>
          </w:p>
        </w:tc>
        <w:tc>
          <w:tcPr>
            <w:tcW w:w="851"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23045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1.5.4.</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музыкальных  дисциплин, имеющий высшее музыкальное образование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14845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16525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18945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993"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19675</w:t>
            </w:r>
          </w:p>
        </w:tc>
        <w:tc>
          <w:tcPr>
            <w:tcW w:w="852"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21595</w:t>
            </w:r>
          </w:p>
        </w:tc>
        <w:tc>
          <w:tcPr>
            <w:tcW w:w="851" w:type="dxa"/>
            <w:tcBorders>
              <w:left w:val="single" w:sz="4" w:space="0" w:color="auto"/>
              <w:bottom w:val="single" w:sz="4" w:space="0" w:color="auto"/>
              <w:right w:val="single" w:sz="4" w:space="0" w:color="auto"/>
            </w:tcBorders>
          </w:tcPr>
          <w:p w:rsidR="00E6711C" w:rsidRPr="00023250" w:rsidRDefault="00E6711C" w:rsidP="0003770B">
            <w:pPr>
              <w:rPr>
                <w:rFonts w:ascii="Times New Roman" w:eastAsia="Times New Roman" w:hAnsi="Times New Roman"/>
                <w:szCs w:val="24"/>
              </w:rPr>
            </w:pPr>
            <w:r w:rsidRPr="00023250">
              <w:rPr>
                <w:rFonts w:ascii="Times New Roman" w:eastAsia="Times New Roman" w:hAnsi="Times New Roman"/>
                <w:szCs w:val="24"/>
              </w:rPr>
              <w:t>23045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1.6.  </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proofErr w:type="gramStart"/>
            <w:r w:rsidRPr="004A0294">
              <w:rPr>
                <w:rFonts w:ascii="Times New Roman" w:hAnsi="Times New Roman"/>
                <w:sz w:val="24"/>
                <w:szCs w:val="24"/>
                <w:lang w:eastAsia="ru-RU"/>
              </w:rPr>
              <w:t xml:space="preserve">Педагогические работники организаций, кроме указанных в </w:t>
            </w:r>
            <w:hyperlink w:anchor="Par554" w:history="1">
              <w:r w:rsidRPr="004A0294">
                <w:rPr>
                  <w:rFonts w:ascii="Times New Roman" w:hAnsi="Times New Roman"/>
                  <w:sz w:val="24"/>
                  <w:szCs w:val="24"/>
                  <w:lang w:eastAsia="ru-RU"/>
                </w:rPr>
                <w:t>подразделах 1.1</w:t>
              </w:r>
            </w:hyperlink>
            <w:r w:rsidRPr="004A0294">
              <w:rPr>
                <w:rFonts w:ascii="Times New Roman" w:hAnsi="Times New Roman"/>
                <w:sz w:val="24"/>
                <w:szCs w:val="24"/>
                <w:lang w:eastAsia="ru-RU"/>
              </w:rPr>
              <w:t>-</w:t>
            </w:r>
            <w:hyperlink w:anchor="Par624" w:history="1">
              <w:r w:rsidRPr="004A0294">
                <w:rPr>
                  <w:rFonts w:ascii="Times New Roman" w:hAnsi="Times New Roman"/>
                  <w:sz w:val="24"/>
                  <w:szCs w:val="24"/>
                  <w:lang w:eastAsia="ru-RU"/>
                </w:rPr>
                <w:t>1.5 раздела 1</w:t>
              </w:r>
            </w:hyperlink>
            <w:r w:rsidRPr="004A0294">
              <w:rPr>
                <w:rFonts w:ascii="Times New Roman" w:hAnsi="Times New Roman"/>
                <w:sz w:val="24"/>
                <w:szCs w:val="24"/>
                <w:lang w:eastAsia="ru-RU"/>
              </w:rPr>
              <w:t xml:space="preserve"> настоящей таблицы:                                                                                              </w:t>
            </w:r>
            <w:proofErr w:type="gramEnd"/>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1.6.1.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Учитель, учитель </w:t>
            </w:r>
            <w:proofErr w:type="gramStart"/>
            <w:r w:rsidRPr="004A0294">
              <w:rPr>
                <w:rFonts w:ascii="Times New Roman" w:hAnsi="Times New Roman"/>
                <w:b/>
                <w:bCs/>
                <w:sz w:val="24"/>
                <w:szCs w:val="24"/>
                <w:lang w:eastAsia="ru-RU"/>
              </w:rPr>
              <w:t>–</w:t>
            </w:r>
            <w:r w:rsidRPr="004A0294">
              <w:rPr>
                <w:rFonts w:ascii="Times New Roman" w:hAnsi="Times New Roman"/>
                <w:sz w:val="24"/>
                <w:szCs w:val="24"/>
                <w:lang w:eastAsia="ru-RU"/>
              </w:rPr>
              <w:t>д</w:t>
            </w:r>
            <w:proofErr w:type="gramEnd"/>
            <w:r w:rsidRPr="004A0294">
              <w:rPr>
                <w:rFonts w:ascii="Times New Roman" w:hAnsi="Times New Roman"/>
                <w:sz w:val="24"/>
                <w:szCs w:val="24"/>
                <w:lang w:eastAsia="ru-RU"/>
              </w:rPr>
              <w:t xml:space="preserve">ефектолог,    </w:t>
            </w:r>
            <w:r w:rsidRPr="004A0294">
              <w:rPr>
                <w:rFonts w:ascii="Times New Roman" w:hAnsi="Times New Roman"/>
                <w:sz w:val="24"/>
                <w:szCs w:val="24"/>
                <w:lang w:eastAsia="ru-RU"/>
              </w:rPr>
              <w:br/>
              <w:t xml:space="preserve">учитель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логопед, преподаватель, воспитатель, социальный педагог,             </w:t>
            </w:r>
            <w:r w:rsidRPr="004A0294">
              <w:rPr>
                <w:rFonts w:ascii="Times New Roman" w:hAnsi="Times New Roman"/>
                <w:sz w:val="24"/>
                <w:szCs w:val="24"/>
                <w:lang w:eastAsia="ru-RU"/>
              </w:rPr>
              <w:br/>
              <w:t xml:space="preserve">концертмейстер, музыкальный     </w:t>
            </w:r>
            <w:r w:rsidRPr="004A0294">
              <w:rPr>
                <w:rFonts w:ascii="Times New Roman" w:hAnsi="Times New Roman"/>
                <w:sz w:val="24"/>
                <w:szCs w:val="24"/>
                <w:lang w:eastAsia="ru-RU"/>
              </w:rPr>
              <w:br/>
              <w:t xml:space="preserve">руководитель, старший вожатый,  </w:t>
            </w:r>
            <w:r w:rsidRPr="004A0294">
              <w:rPr>
                <w:rFonts w:ascii="Times New Roman" w:hAnsi="Times New Roman"/>
                <w:sz w:val="24"/>
                <w:szCs w:val="24"/>
                <w:lang w:eastAsia="ru-RU"/>
              </w:rPr>
              <w:br/>
              <w:t xml:space="preserve">педагог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педагог    </w:t>
            </w:r>
            <w:r w:rsidRPr="004A0294">
              <w:rPr>
                <w:rFonts w:ascii="Times New Roman" w:hAnsi="Times New Roman"/>
                <w:sz w:val="24"/>
                <w:szCs w:val="24"/>
                <w:lang w:eastAsia="ru-RU"/>
              </w:rPr>
              <w:br/>
              <w:t xml:space="preserve">дополнительного образования,    </w:t>
            </w:r>
            <w:r w:rsidRPr="004A0294">
              <w:rPr>
                <w:rFonts w:ascii="Times New Roman" w:hAnsi="Times New Roman"/>
                <w:sz w:val="24"/>
                <w:szCs w:val="24"/>
                <w:lang w:eastAsia="ru-RU"/>
              </w:rPr>
              <w:br/>
              <w:t xml:space="preserve">инструктор по труду, инструктор </w:t>
            </w:r>
            <w:r w:rsidRPr="004A0294">
              <w:rPr>
                <w:rFonts w:ascii="Times New Roman" w:hAnsi="Times New Roman"/>
                <w:sz w:val="24"/>
                <w:szCs w:val="24"/>
                <w:lang w:eastAsia="ru-RU"/>
              </w:rPr>
              <w:br/>
              <w:t xml:space="preserve">по физической культуре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11400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12685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13805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14540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15095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15095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16580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17685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1.6.2.</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основ</w:t>
            </w:r>
            <w:r w:rsidRPr="004A0294">
              <w:rPr>
                <w:rFonts w:ascii="Times New Roman" w:hAnsi="Times New Roman"/>
                <w:sz w:val="24"/>
                <w:szCs w:val="24"/>
                <w:lang w:eastAsia="ru-RU"/>
              </w:rPr>
              <w:br/>
              <w:t>безопасности жизнедеятельности,</w:t>
            </w:r>
            <w:r w:rsidRPr="004A0294">
              <w:rPr>
                <w:rFonts w:ascii="Times New Roman" w:hAnsi="Times New Roman"/>
                <w:sz w:val="24"/>
                <w:szCs w:val="24"/>
                <w:lang w:eastAsia="ru-RU"/>
              </w:rPr>
              <w:br/>
              <w:t>руководитель физического воспитания</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12685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13805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14540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14540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14540</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15095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16580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17685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1.6.3.</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Мастер производственного        </w:t>
            </w:r>
            <w:r w:rsidRPr="004A0294">
              <w:rPr>
                <w:rFonts w:ascii="Times New Roman" w:hAnsi="Times New Roman"/>
                <w:sz w:val="24"/>
                <w:szCs w:val="24"/>
                <w:lang w:eastAsia="ru-RU"/>
              </w:rPr>
              <w:br/>
              <w:t xml:space="preserve">обучения, старший воспитатель,  </w:t>
            </w:r>
            <w:r w:rsidRPr="004A0294">
              <w:rPr>
                <w:rFonts w:ascii="Times New Roman" w:hAnsi="Times New Roman"/>
                <w:sz w:val="24"/>
                <w:szCs w:val="24"/>
                <w:lang w:eastAsia="ru-RU"/>
              </w:rPr>
              <w:br/>
              <w:t xml:space="preserve">старший педагог дополнительного </w:t>
            </w:r>
            <w:r w:rsidRPr="004A0294">
              <w:rPr>
                <w:rFonts w:ascii="Times New Roman" w:hAnsi="Times New Roman"/>
                <w:sz w:val="24"/>
                <w:szCs w:val="24"/>
                <w:lang w:eastAsia="ru-RU"/>
              </w:rPr>
              <w:br/>
              <w:t xml:space="preserve">образования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12685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13805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15095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15095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15095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15095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16580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17685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1.6.4.</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музыкальных      </w:t>
            </w:r>
            <w:r w:rsidRPr="004A0294">
              <w:rPr>
                <w:rFonts w:ascii="Times New Roman" w:hAnsi="Times New Roman"/>
                <w:sz w:val="24"/>
                <w:szCs w:val="24"/>
                <w:lang w:eastAsia="ru-RU"/>
              </w:rPr>
              <w:br/>
            </w:r>
            <w:r w:rsidRPr="004A0294">
              <w:rPr>
                <w:rFonts w:ascii="Times New Roman" w:hAnsi="Times New Roman"/>
                <w:sz w:val="24"/>
                <w:szCs w:val="24"/>
                <w:lang w:eastAsia="ru-RU"/>
              </w:rPr>
              <w:lastRenderedPageBreak/>
              <w:t xml:space="preserve">дисциплин, имеющий высшее       </w:t>
            </w:r>
            <w:r w:rsidRPr="004A0294">
              <w:rPr>
                <w:rFonts w:ascii="Times New Roman" w:hAnsi="Times New Roman"/>
                <w:sz w:val="24"/>
                <w:szCs w:val="24"/>
                <w:lang w:eastAsia="ru-RU"/>
              </w:rPr>
              <w:br/>
              <w:t xml:space="preserve">музыкальное образование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lastRenderedPageBreak/>
              <w:t>11400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12685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14540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15095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15095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15095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15095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16580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17685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lastRenderedPageBreak/>
              <w:t>2.</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Педагогические работники, имеющие среднее профессиональное образование или высшее образование по программам </w:t>
            </w:r>
            <w:proofErr w:type="spellStart"/>
            <w:r w:rsidRPr="004A0294">
              <w:rPr>
                <w:rFonts w:ascii="Times New Roman" w:hAnsi="Times New Roman"/>
                <w:sz w:val="24"/>
                <w:szCs w:val="24"/>
                <w:lang w:eastAsia="ru-RU"/>
              </w:rPr>
              <w:t>бакалавриата</w:t>
            </w:r>
            <w:proofErr w:type="spellEnd"/>
            <w:r w:rsidRPr="004A0294">
              <w:rPr>
                <w:rFonts w:ascii="Times New Roman" w:hAnsi="Times New Roman"/>
                <w:sz w:val="24"/>
                <w:szCs w:val="24"/>
                <w:lang w:eastAsia="ru-RU"/>
              </w:rPr>
              <w:t xml:space="preserve">: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2.1.  </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bookmarkStart w:id="3" w:name="Par679"/>
            <w:bookmarkEnd w:id="3"/>
            <w:r w:rsidRPr="004A0294">
              <w:rPr>
                <w:rFonts w:ascii="Times New Roman" w:hAnsi="Times New Roman"/>
                <w:sz w:val="24"/>
                <w:szCs w:val="24"/>
                <w:lang w:eastAsia="ru-RU"/>
              </w:rPr>
              <w:t xml:space="preserve">Педагогические работники, работающие в дошкольных группах организаций, реализующих образовательную программу дошкольного образования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2.1.1.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Учитель, концертмейстер, воспитатель, социальный педагог, музыкальный </w:t>
            </w:r>
            <w:r w:rsidRPr="004A0294">
              <w:rPr>
                <w:rFonts w:ascii="Times New Roman" w:hAnsi="Times New Roman"/>
                <w:sz w:val="24"/>
                <w:szCs w:val="24"/>
                <w:lang w:eastAsia="ru-RU"/>
              </w:rPr>
              <w:br/>
              <w:t xml:space="preserve">руководитель, инструктор по     </w:t>
            </w:r>
            <w:r w:rsidRPr="004A0294">
              <w:rPr>
                <w:rFonts w:ascii="Times New Roman" w:hAnsi="Times New Roman"/>
                <w:sz w:val="24"/>
                <w:szCs w:val="24"/>
                <w:lang w:eastAsia="ru-RU"/>
              </w:rPr>
              <w:br/>
              <w:t xml:space="preserve">физической культуре, педагог  дополнительного образования     </w:t>
            </w:r>
          </w:p>
        </w:tc>
        <w:tc>
          <w:tcPr>
            <w:tcW w:w="711"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10980</w:t>
            </w:r>
          </w:p>
        </w:tc>
        <w:tc>
          <w:tcPr>
            <w:tcW w:w="709"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12025</w:t>
            </w:r>
          </w:p>
        </w:tc>
        <w:tc>
          <w:tcPr>
            <w:tcW w:w="709"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13215</w:t>
            </w:r>
          </w:p>
        </w:tc>
        <w:tc>
          <w:tcPr>
            <w:tcW w:w="851"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14540</w:t>
            </w:r>
          </w:p>
        </w:tc>
        <w:tc>
          <w:tcPr>
            <w:tcW w:w="851"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15095</w:t>
            </w:r>
          </w:p>
        </w:tc>
        <w:tc>
          <w:tcPr>
            <w:tcW w:w="851"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15095</w:t>
            </w:r>
          </w:p>
        </w:tc>
        <w:tc>
          <w:tcPr>
            <w:tcW w:w="993"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16995</w:t>
            </w:r>
          </w:p>
        </w:tc>
        <w:tc>
          <w:tcPr>
            <w:tcW w:w="852"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18410</w:t>
            </w:r>
          </w:p>
        </w:tc>
        <w:tc>
          <w:tcPr>
            <w:tcW w:w="851" w:type="dxa"/>
            <w:tcBorders>
              <w:left w:val="single" w:sz="4" w:space="0" w:color="auto"/>
              <w:bottom w:val="single" w:sz="4" w:space="0" w:color="auto"/>
              <w:right w:val="single" w:sz="4" w:space="0" w:color="auto"/>
            </w:tcBorders>
            <w:vAlign w:val="center"/>
          </w:tcPr>
          <w:p w:rsidR="00E6711C" w:rsidRPr="00023250" w:rsidRDefault="00E6711C" w:rsidP="0003770B">
            <w:pPr>
              <w:jc w:val="center"/>
              <w:rPr>
                <w:rFonts w:ascii="Times New Roman" w:eastAsia="Times New Roman" w:hAnsi="Times New Roman"/>
                <w:szCs w:val="24"/>
              </w:rPr>
            </w:pPr>
            <w:r w:rsidRPr="00023250">
              <w:rPr>
                <w:rFonts w:ascii="Times New Roman" w:eastAsia="Times New Roman" w:hAnsi="Times New Roman"/>
                <w:szCs w:val="24"/>
              </w:rPr>
              <w:t>19825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2.2.  </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Педагогические работники общеобразовательных организаций, педагогические работники образовательных организаций </w:t>
            </w:r>
            <w:proofErr w:type="spellStart"/>
            <w:r w:rsidRPr="004A0294">
              <w:rPr>
                <w:rFonts w:ascii="Times New Roman" w:hAnsi="Times New Roman"/>
                <w:sz w:val="24"/>
                <w:szCs w:val="24"/>
                <w:lang w:eastAsia="ru-RU"/>
              </w:rPr>
              <w:t>психолого</w:t>
            </w:r>
            <w:proofErr w:type="spellEnd"/>
            <w:r w:rsidRPr="004A0294">
              <w:rPr>
                <w:rFonts w:ascii="Times New Roman" w:hAnsi="Times New Roman"/>
                <w:sz w:val="24"/>
                <w:szCs w:val="24"/>
                <w:lang w:eastAsia="ru-RU"/>
              </w:rPr>
              <w:t xml:space="preserve">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педагогической, медицинской и социальной помощи: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2.2.1.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Учитель, воспитатель в группе продленного дня, социальный педагог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12885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14015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15615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16980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17430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17430</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18575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20405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21765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2.2.2.</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proofErr w:type="gramStart"/>
            <w:r w:rsidRPr="004A0294">
              <w:rPr>
                <w:rFonts w:ascii="Times New Roman" w:hAnsi="Times New Roman"/>
                <w:sz w:val="24"/>
                <w:szCs w:val="24"/>
                <w:lang w:eastAsia="ru-RU"/>
              </w:rPr>
              <w:t xml:space="preserve">Воспитатель, концертмейстер,  музыкальный руководитель, старший вожатый,  педагог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педагог  дополнительного образования,  инструктор по труду, инструктор по физической культуре          </w:t>
            </w:r>
            <w:proofErr w:type="gramEnd"/>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11885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12935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2.2.3.</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основ безопасности жизнедеятельности, мастер производственного обучения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12935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14410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15660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17135   </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18825   </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20075   </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2.3.</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Педагогические работники профессиональных образовательных организаций, связанные с реализацией программ общего образования</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2.3.1.</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Преподаватель</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14780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16080</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17910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19490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20010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20010</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21325</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23400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24975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2.4.  </w:t>
            </w:r>
          </w:p>
        </w:tc>
        <w:tc>
          <w:tcPr>
            <w:tcW w:w="9930" w:type="dxa"/>
            <w:gridSpan w:val="10"/>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bookmarkStart w:id="4" w:name="Par713"/>
            <w:bookmarkEnd w:id="4"/>
            <w:r w:rsidRPr="004A0294">
              <w:rPr>
                <w:rFonts w:ascii="Times New Roman" w:hAnsi="Times New Roman"/>
                <w:sz w:val="24"/>
                <w:szCs w:val="24"/>
                <w:lang w:eastAsia="ru-RU"/>
              </w:rPr>
              <w:t xml:space="preserve">Педагогические работники профессиональных образовательных организаций, не связанные с реализацией программ общего образования:                   </w:t>
            </w:r>
          </w:p>
        </w:tc>
      </w:tr>
      <w:tr w:rsidR="00E6711C" w:rsidRPr="004A0294" w:rsidTr="0003770B">
        <w:trPr>
          <w:tblCellSpacing w:w="5" w:type="nil"/>
          <w:jc w:val="center"/>
        </w:trPr>
        <w:tc>
          <w:tcPr>
            <w:tcW w:w="703"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2.4.1.</w:t>
            </w:r>
          </w:p>
        </w:tc>
        <w:tc>
          <w:tcPr>
            <w:tcW w:w="255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proofErr w:type="gramStart"/>
            <w:r w:rsidRPr="004A0294">
              <w:rPr>
                <w:rFonts w:ascii="Times New Roman" w:hAnsi="Times New Roman"/>
                <w:sz w:val="24"/>
                <w:szCs w:val="24"/>
                <w:lang w:eastAsia="ru-RU"/>
              </w:rPr>
              <w:t xml:space="preserve">Преподаватель, воспитатель,     </w:t>
            </w:r>
            <w:r w:rsidRPr="004A0294">
              <w:rPr>
                <w:rFonts w:ascii="Times New Roman" w:hAnsi="Times New Roman"/>
                <w:sz w:val="24"/>
                <w:szCs w:val="24"/>
                <w:lang w:eastAsia="ru-RU"/>
              </w:rPr>
              <w:br/>
              <w:t xml:space="preserve">социальный педагог,             </w:t>
            </w:r>
            <w:r w:rsidRPr="004A0294">
              <w:rPr>
                <w:rFonts w:ascii="Times New Roman" w:hAnsi="Times New Roman"/>
                <w:sz w:val="24"/>
                <w:szCs w:val="24"/>
                <w:lang w:eastAsia="ru-RU"/>
              </w:rPr>
              <w:br/>
              <w:t xml:space="preserve">концертмейстер, музыкальный     </w:t>
            </w:r>
            <w:r w:rsidRPr="004A0294">
              <w:rPr>
                <w:rFonts w:ascii="Times New Roman" w:hAnsi="Times New Roman"/>
                <w:sz w:val="24"/>
                <w:szCs w:val="24"/>
                <w:lang w:eastAsia="ru-RU"/>
              </w:rPr>
              <w:br/>
              <w:t xml:space="preserve">руководитель,                   </w:t>
            </w:r>
            <w:r w:rsidRPr="004A0294">
              <w:rPr>
                <w:rFonts w:ascii="Times New Roman" w:hAnsi="Times New Roman"/>
                <w:sz w:val="24"/>
                <w:szCs w:val="24"/>
                <w:lang w:eastAsia="ru-RU"/>
              </w:rPr>
              <w:br/>
            </w:r>
            <w:r w:rsidRPr="004A0294">
              <w:rPr>
                <w:rFonts w:ascii="Times New Roman" w:hAnsi="Times New Roman"/>
                <w:sz w:val="24"/>
                <w:szCs w:val="24"/>
                <w:lang w:eastAsia="ru-RU"/>
              </w:rPr>
              <w:lastRenderedPageBreak/>
              <w:t xml:space="preserve">педагог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педагог    </w:t>
            </w:r>
            <w:r w:rsidRPr="004A0294">
              <w:rPr>
                <w:rFonts w:ascii="Times New Roman" w:hAnsi="Times New Roman"/>
                <w:sz w:val="24"/>
                <w:szCs w:val="24"/>
                <w:lang w:eastAsia="ru-RU"/>
              </w:rPr>
              <w:br/>
              <w:t xml:space="preserve">дополнительного образования     </w:t>
            </w:r>
            <w:proofErr w:type="gramEnd"/>
          </w:p>
        </w:tc>
        <w:tc>
          <w:tcPr>
            <w:tcW w:w="71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lastRenderedPageBreak/>
              <w:t>13635</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14845</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16525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17980</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993"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852"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21595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23045</w:t>
            </w:r>
          </w:p>
        </w:tc>
      </w:tr>
      <w:tr w:rsidR="00E6711C" w:rsidRPr="004A0294" w:rsidTr="0003770B">
        <w:trPr>
          <w:tblCellSpacing w:w="5" w:type="nil"/>
          <w:jc w:val="center"/>
        </w:trPr>
        <w:tc>
          <w:tcPr>
            <w:tcW w:w="703"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lastRenderedPageBreak/>
              <w:t>2.4.2.</w:t>
            </w:r>
          </w:p>
        </w:tc>
        <w:tc>
          <w:tcPr>
            <w:tcW w:w="2552" w:type="dxa"/>
            <w:tcBorders>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основ</w:t>
            </w:r>
            <w:r w:rsidRPr="004A0294">
              <w:rPr>
                <w:rFonts w:ascii="Times New Roman" w:hAnsi="Times New Roman"/>
                <w:sz w:val="24"/>
                <w:szCs w:val="24"/>
                <w:lang w:eastAsia="ru-RU"/>
              </w:rPr>
              <w:br/>
              <w:t>безопасности жизнедеятельности,</w:t>
            </w:r>
            <w:r w:rsidRPr="004A0294">
              <w:rPr>
                <w:rFonts w:ascii="Times New Roman" w:hAnsi="Times New Roman"/>
                <w:sz w:val="24"/>
                <w:szCs w:val="24"/>
                <w:lang w:eastAsia="ru-RU"/>
              </w:rPr>
              <w:br/>
              <w:t xml:space="preserve">руководитель физического        </w:t>
            </w:r>
            <w:r w:rsidRPr="004A0294">
              <w:rPr>
                <w:rFonts w:ascii="Times New Roman" w:hAnsi="Times New Roman"/>
                <w:sz w:val="24"/>
                <w:szCs w:val="24"/>
                <w:lang w:eastAsia="ru-RU"/>
              </w:rPr>
              <w:br/>
              <w:t xml:space="preserve">воспитания, мастер              </w:t>
            </w:r>
            <w:r w:rsidRPr="004A0294">
              <w:rPr>
                <w:rFonts w:ascii="Times New Roman" w:hAnsi="Times New Roman"/>
                <w:sz w:val="24"/>
                <w:szCs w:val="24"/>
                <w:lang w:eastAsia="ru-RU"/>
              </w:rPr>
              <w:br/>
              <w:t xml:space="preserve">производственного обучения      </w:t>
            </w:r>
          </w:p>
        </w:tc>
        <w:tc>
          <w:tcPr>
            <w:tcW w:w="71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14845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16525</w:t>
            </w:r>
          </w:p>
        </w:tc>
        <w:tc>
          <w:tcPr>
            <w:tcW w:w="709"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17980</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18465</w:t>
            </w:r>
          </w:p>
        </w:tc>
        <w:tc>
          <w:tcPr>
            <w:tcW w:w="993"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19675</w:t>
            </w:r>
          </w:p>
        </w:tc>
        <w:tc>
          <w:tcPr>
            <w:tcW w:w="852"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21595</w:t>
            </w:r>
          </w:p>
        </w:tc>
        <w:tc>
          <w:tcPr>
            <w:tcW w:w="851" w:type="dxa"/>
            <w:tcBorders>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23045</w:t>
            </w:r>
          </w:p>
        </w:tc>
      </w:tr>
      <w:tr w:rsidR="00E6711C" w:rsidRPr="004A0294" w:rsidTr="0003770B">
        <w:trPr>
          <w:tblCellSpacing w:w="5" w:type="nil"/>
          <w:jc w:val="center"/>
        </w:trPr>
        <w:tc>
          <w:tcPr>
            <w:tcW w:w="703"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2.5.  </w:t>
            </w:r>
          </w:p>
        </w:tc>
        <w:tc>
          <w:tcPr>
            <w:tcW w:w="9930" w:type="dxa"/>
            <w:gridSpan w:val="10"/>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proofErr w:type="gramStart"/>
            <w:r w:rsidRPr="004A0294">
              <w:rPr>
                <w:rFonts w:ascii="Times New Roman" w:hAnsi="Times New Roman"/>
                <w:sz w:val="24"/>
                <w:szCs w:val="24"/>
                <w:lang w:eastAsia="ru-RU"/>
              </w:rPr>
              <w:t xml:space="preserve">Педагогические работники организаций, кроме указанных в </w:t>
            </w:r>
            <w:hyperlink w:anchor="Par679" w:history="1">
              <w:r w:rsidRPr="004A0294">
                <w:rPr>
                  <w:rFonts w:ascii="Times New Roman" w:hAnsi="Times New Roman"/>
                  <w:sz w:val="24"/>
                  <w:szCs w:val="24"/>
                  <w:lang w:eastAsia="ru-RU"/>
                </w:rPr>
                <w:t>подразделах 2.1</w:t>
              </w:r>
            </w:hyperlink>
            <w:r w:rsidRPr="004A0294">
              <w:rPr>
                <w:rFonts w:ascii="Times New Roman" w:hAnsi="Times New Roman"/>
                <w:sz w:val="24"/>
                <w:szCs w:val="24"/>
                <w:lang w:eastAsia="ru-RU"/>
              </w:rPr>
              <w:t>-</w:t>
            </w:r>
            <w:hyperlink w:anchor="Par713" w:history="1">
              <w:r w:rsidRPr="004A0294">
                <w:rPr>
                  <w:rFonts w:ascii="Times New Roman" w:hAnsi="Times New Roman"/>
                  <w:sz w:val="24"/>
                  <w:szCs w:val="24"/>
                  <w:lang w:eastAsia="ru-RU"/>
                </w:rPr>
                <w:t>2.4 раздела 2</w:t>
              </w:r>
            </w:hyperlink>
            <w:r w:rsidRPr="004A0294">
              <w:rPr>
                <w:rFonts w:ascii="Times New Roman" w:hAnsi="Times New Roman"/>
                <w:sz w:val="24"/>
                <w:szCs w:val="24"/>
                <w:lang w:eastAsia="ru-RU"/>
              </w:rPr>
              <w:t xml:space="preserve"> настоящей таблицы:                                                                                             </w:t>
            </w:r>
            <w:proofErr w:type="gramEnd"/>
          </w:p>
        </w:tc>
      </w:tr>
      <w:tr w:rsidR="00E6711C" w:rsidRPr="004A0294" w:rsidTr="0003770B">
        <w:trPr>
          <w:tblCellSpacing w:w="5" w:type="nil"/>
          <w:jc w:val="center"/>
        </w:trPr>
        <w:tc>
          <w:tcPr>
            <w:tcW w:w="703"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2.5.1.</w:t>
            </w:r>
          </w:p>
        </w:tc>
        <w:tc>
          <w:tcPr>
            <w:tcW w:w="255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proofErr w:type="gramStart"/>
            <w:r w:rsidRPr="004A0294">
              <w:rPr>
                <w:rFonts w:ascii="Times New Roman" w:hAnsi="Times New Roman"/>
                <w:sz w:val="24"/>
                <w:szCs w:val="24"/>
                <w:lang w:eastAsia="ru-RU"/>
              </w:rPr>
              <w:t xml:space="preserve">Учитель, преподаватель,         </w:t>
            </w:r>
            <w:r w:rsidRPr="004A0294">
              <w:rPr>
                <w:rFonts w:ascii="Times New Roman" w:hAnsi="Times New Roman"/>
                <w:sz w:val="24"/>
                <w:szCs w:val="24"/>
                <w:lang w:eastAsia="ru-RU"/>
              </w:rPr>
              <w:br/>
              <w:t>воспитатель, социальный педагог,</w:t>
            </w:r>
            <w:r w:rsidRPr="004A0294">
              <w:rPr>
                <w:rFonts w:ascii="Times New Roman" w:hAnsi="Times New Roman"/>
                <w:sz w:val="24"/>
                <w:szCs w:val="24"/>
                <w:lang w:eastAsia="ru-RU"/>
              </w:rPr>
              <w:br/>
              <w:t xml:space="preserve">концертмейстер, педагог         </w:t>
            </w:r>
            <w:r w:rsidRPr="004A0294">
              <w:rPr>
                <w:rFonts w:ascii="Times New Roman" w:hAnsi="Times New Roman"/>
                <w:sz w:val="24"/>
                <w:szCs w:val="24"/>
                <w:lang w:eastAsia="ru-RU"/>
              </w:rPr>
              <w:br/>
              <w:t xml:space="preserve">дополнительного образования,    </w:t>
            </w:r>
            <w:r w:rsidRPr="004A0294">
              <w:rPr>
                <w:rFonts w:ascii="Times New Roman" w:hAnsi="Times New Roman"/>
                <w:sz w:val="24"/>
                <w:szCs w:val="24"/>
                <w:lang w:eastAsia="ru-RU"/>
              </w:rPr>
              <w:br/>
              <w:t xml:space="preserve">музыкальный руководитель,       </w:t>
            </w:r>
            <w:r w:rsidRPr="004A0294">
              <w:rPr>
                <w:rFonts w:ascii="Times New Roman" w:hAnsi="Times New Roman"/>
                <w:sz w:val="24"/>
                <w:szCs w:val="24"/>
                <w:lang w:eastAsia="ru-RU"/>
              </w:rPr>
              <w:br/>
              <w:t xml:space="preserve">старший вожатый,                </w:t>
            </w:r>
            <w:r w:rsidRPr="004A0294">
              <w:rPr>
                <w:rFonts w:ascii="Times New Roman" w:hAnsi="Times New Roman"/>
                <w:sz w:val="24"/>
                <w:szCs w:val="24"/>
                <w:lang w:eastAsia="ru-RU"/>
              </w:rPr>
              <w:br/>
              <w:t xml:space="preserve">педагог </w:t>
            </w:r>
            <w:r w:rsidRPr="004A0294">
              <w:rPr>
                <w:rFonts w:ascii="Times New Roman" w:hAnsi="Times New Roman"/>
                <w:b/>
                <w:bCs/>
                <w:sz w:val="24"/>
                <w:szCs w:val="24"/>
                <w:lang w:eastAsia="ru-RU"/>
              </w:rPr>
              <w:t>–</w:t>
            </w:r>
            <w:r w:rsidRPr="004A0294">
              <w:rPr>
                <w:rFonts w:ascii="Times New Roman" w:hAnsi="Times New Roman"/>
                <w:sz w:val="24"/>
                <w:szCs w:val="24"/>
                <w:lang w:eastAsia="ru-RU"/>
              </w:rPr>
              <w:t xml:space="preserve"> организатор, инструктор по труду, инструктор по физической культуре             </w:t>
            </w:r>
            <w:proofErr w:type="gramEnd"/>
          </w:p>
        </w:tc>
        <w:tc>
          <w:tcPr>
            <w:tcW w:w="71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10475</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11400</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12685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13805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993"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15095   </w:t>
            </w:r>
          </w:p>
        </w:tc>
        <w:tc>
          <w:tcPr>
            <w:tcW w:w="852"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16580   </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17685   </w:t>
            </w:r>
          </w:p>
        </w:tc>
      </w:tr>
      <w:tr w:rsidR="00E6711C" w:rsidRPr="004A0294" w:rsidTr="0003770B">
        <w:trPr>
          <w:tblCellSpacing w:w="5" w:type="nil"/>
          <w:jc w:val="center"/>
        </w:trPr>
        <w:tc>
          <w:tcPr>
            <w:tcW w:w="703"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2.5.2.</w:t>
            </w:r>
          </w:p>
        </w:tc>
        <w:tc>
          <w:tcPr>
            <w:tcW w:w="2552" w:type="dxa"/>
            <w:tcBorders>
              <w:top w:val="single" w:sz="4" w:space="0" w:color="auto"/>
              <w:left w:val="single" w:sz="4" w:space="0" w:color="auto"/>
              <w:bottom w:val="single" w:sz="4" w:space="0" w:color="auto"/>
              <w:right w:val="single" w:sz="4" w:space="0" w:color="auto"/>
            </w:tcBorders>
          </w:tcPr>
          <w:p w:rsidR="00E6711C" w:rsidRPr="004A0294" w:rsidRDefault="00E6711C" w:rsidP="0003770B">
            <w:pPr>
              <w:widowControl w:val="0"/>
              <w:autoSpaceDE w:val="0"/>
              <w:autoSpaceDN w:val="0"/>
              <w:adjustRightInd w:val="0"/>
              <w:spacing w:after="0" w:line="240" w:lineRule="auto"/>
              <w:rPr>
                <w:rFonts w:ascii="Times New Roman" w:hAnsi="Times New Roman"/>
                <w:sz w:val="24"/>
                <w:szCs w:val="24"/>
                <w:lang w:eastAsia="ru-RU"/>
              </w:rPr>
            </w:pPr>
            <w:r w:rsidRPr="004A0294">
              <w:rPr>
                <w:rFonts w:ascii="Times New Roman" w:hAnsi="Times New Roman"/>
                <w:sz w:val="24"/>
                <w:szCs w:val="24"/>
                <w:lang w:eastAsia="ru-RU"/>
              </w:rPr>
              <w:t xml:space="preserve">Преподаватель </w:t>
            </w:r>
            <w:proofErr w:type="gramStart"/>
            <w:r w:rsidRPr="004A0294">
              <w:rPr>
                <w:rFonts w:ascii="Times New Roman" w:hAnsi="Times New Roman"/>
                <w:b/>
                <w:bCs/>
                <w:sz w:val="24"/>
                <w:szCs w:val="24"/>
                <w:lang w:eastAsia="ru-RU"/>
              </w:rPr>
              <w:t>–</w:t>
            </w:r>
            <w:r w:rsidRPr="004A0294">
              <w:rPr>
                <w:rFonts w:ascii="Times New Roman" w:hAnsi="Times New Roman"/>
                <w:sz w:val="24"/>
                <w:szCs w:val="24"/>
                <w:lang w:eastAsia="ru-RU"/>
              </w:rPr>
              <w:t>о</w:t>
            </w:r>
            <w:proofErr w:type="gramEnd"/>
            <w:r w:rsidRPr="004A0294">
              <w:rPr>
                <w:rFonts w:ascii="Times New Roman" w:hAnsi="Times New Roman"/>
                <w:sz w:val="24"/>
                <w:szCs w:val="24"/>
                <w:lang w:eastAsia="ru-RU"/>
              </w:rPr>
              <w:t>рганизатор основ</w:t>
            </w:r>
            <w:r w:rsidRPr="004A0294">
              <w:rPr>
                <w:rFonts w:ascii="Times New Roman" w:hAnsi="Times New Roman"/>
                <w:sz w:val="24"/>
                <w:szCs w:val="24"/>
                <w:lang w:eastAsia="ru-RU"/>
              </w:rPr>
              <w:br/>
              <w:t>безопасности жизнедеятельности,</w:t>
            </w:r>
            <w:r w:rsidRPr="004A0294">
              <w:rPr>
                <w:rFonts w:ascii="Times New Roman" w:hAnsi="Times New Roman"/>
                <w:sz w:val="24"/>
                <w:szCs w:val="24"/>
                <w:lang w:eastAsia="ru-RU"/>
              </w:rPr>
              <w:br/>
              <w:t xml:space="preserve">руководитель физического воспитания, мастер              </w:t>
            </w:r>
            <w:r w:rsidRPr="004A0294">
              <w:rPr>
                <w:rFonts w:ascii="Times New Roman" w:hAnsi="Times New Roman"/>
                <w:sz w:val="24"/>
                <w:szCs w:val="24"/>
                <w:lang w:eastAsia="ru-RU"/>
              </w:rPr>
              <w:br/>
              <w:t xml:space="preserve">производственного обучения      </w:t>
            </w:r>
          </w:p>
        </w:tc>
        <w:tc>
          <w:tcPr>
            <w:tcW w:w="71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11400</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12685</w:t>
            </w:r>
          </w:p>
        </w:tc>
        <w:tc>
          <w:tcPr>
            <w:tcW w:w="709"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13805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14175</w:t>
            </w:r>
          </w:p>
        </w:tc>
        <w:tc>
          <w:tcPr>
            <w:tcW w:w="993"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15095   </w:t>
            </w:r>
          </w:p>
        </w:tc>
        <w:tc>
          <w:tcPr>
            <w:tcW w:w="852"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16580   </w:t>
            </w:r>
          </w:p>
        </w:tc>
        <w:tc>
          <w:tcPr>
            <w:tcW w:w="851" w:type="dxa"/>
            <w:tcBorders>
              <w:top w:val="single" w:sz="4" w:space="0" w:color="auto"/>
              <w:left w:val="single" w:sz="4" w:space="0" w:color="auto"/>
              <w:bottom w:val="single" w:sz="4" w:space="0" w:color="auto"/>
              <w:right w:val="single" w:sz="4" w:space="0" w:color="auto"/>
            </w:tcBorders>
          </w:tcPr>
          <w:p w:rsidR="00E6711C" w:rsidRPr="00023250" w:rsidRDefault="00E6711C" w:rsidP="0003770B">
            <w:pPr>
              <w:widowControl w:val="0"/>
              <w:autoSpaceDE w:val="0"/>
              <w:autoSpaceDN w:val="0"/>
              <w:adjustRightInd w:val="0"/>
              <w:spacing w:after="0" w:line="240" w:lineRule="auto"/>
              <w:rPr>
                <w:rFonts w:ascii="Times New Roman" w:hAnsi="Times New Roman"/>
                <w:szCs w:val="24"/>
                <w:lang w:eastAsia="ru-RU"/>
              </w:rPr>
            </w:pPr>
            <w:r w:rsidRPr="00023250">
              <w:rPr>
                <w:rFonts w:ascii="Times New Roman" w:hAnsi="Times New Roman"/>
                <w:szCs w:val="24"/>
                <w:lang w:eastAsia="ru-RU"/>
              </w:rPr>
              <w:t xml:space="preserve">  17685   </w:t>
            </w:r>
          </w:p>
        </w:tc>
      </w:tr>
    </w:tbl>
    <w:p w:rsidR="00E6711C" w:rsidRPr="004A0294" w:rsidRDefault="00E6711C" w:rsidP="00E6711C">
      <w:pPr>
        <w:pStyle w:val="ConsPlusNormal"/>
        <w:jc w:val="right"/>
        <w:outlineLvl w:val="2"/>
        <w:rPr>
          <w:rFonts w:ascii="Times New Roman" w:hAnsi="Times New Roman" w:cs="Times New Roman"/>
          <w:color w:val="FF0000"/>
          <w:sz w:val="24"/>
          <w:szCs w:val="24"/>
        </w:rPr>
      </w:pPr>
    </w:p>
    <w:p w:rsidR="007F711D" w:rsidRPr="004A0294" w:rsidRDefault="007F711D">
      <w:pPr>
        <w:rPr>
          <w:rFonts w:ascii="Times New Roman" w:hAnsi="Times New Roman"/>
          <w:sz w:val="24"/>
          <w:szCs w:val="24"/>
        </w:rPr>
      </w:pPr>
    </w:p>
    <w:sectPr w:rsidR="007F711D" w:rsidRPr="004A0294" w:rsidSect="0016753A">
      <w:footerReference w:type="even" r:id="rId9"/>
      <w:footerReference w:type="default" r:id="rId10"/>
      <w:pgSz w:w="11906" w:h="16838"/>
      <w:pgMar w:top="284" w:right="424" w:bottom="62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EA" w:rsidRDefault="00E37EEA">
      <w:pPr>
        <w:spacing w:after="0" w:line="240" w:lineRule="auto"/>
      </w:pPr>
      <w:r>
        <w:separator/>
      </w:r>
    </w:p>
  </w:endnote>
  <w:endnote w:type="continuationSeparator" w:id="0">
    <w:p w:rsidR="00E37EEA" w:rsidRDefault="00E3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4" w:rsidRDefault="004A0294" w:rsidP="000377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0294" w:rsidRDefault="004A0294" w:rsidP="0003770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94" w:rsidRDefault="004A0294" w:rsidP="000377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6753A">
      <w:rPr>
        <w:rStyle w:val="a5"/>
        <w:noProof/>
      </w:rPr>
      <w:t>2</w:t>
    </w:r>
    <w:r>
      <w:rPr>
        <w:rStyle w:val="a5"/>
      </w:rPr>
      <w:fldChar w:fldCharType="end"/>
    </w:r>
  </w:p>
  <w:p w:rsidR="004A0294" w:rsidRDefault="004A0294" w:rsidP="0003770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EA" w:rsidRDefault="00E37EEA">
      <w:pPr>
        <w:spacing w:after="0" w:line="240" w:lineRule="auto"/>
      </w:pPr>
      <w:r>
        <w:separator/>
      </w:r>
    </w:p>
  </w:footnote>
  <w:footnote w:type="continuationSeparator" w:id="0">
    <w:p w:rsidR="00E37EEA" w:rsidRDefault="00E37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254"/>
    <w:multiLevelType w:val="hybridMultilevel"/>
    <w:tmpl w:val="EE12AC9C"/>
    <w:lvl w:ilvl="0" w:tplc="5D98EA6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5D4186"/>
    <w:multiLevelType w:val="hybridMultilevel"/>
    <w:tmpl w:val="FC328C90"/>
    <w:lvl w:ilvl="0" w:tplc="118C71C4">
      <w:start w:val="1"/>
      <w:numFmt w:val="decimal"/>
      <w:lvlText w:val="%1."/>
      <w:lvlJc w:val="left"/>
      <w:pPr>
        <w:tabs>
          <w:tab w:val="num" w:pos="928"/>
        </w:tabs>
        <w:ind w:left="928" w:hanging="360"/>
      </w:pPr>
    </w:lvl>
    <w:lvl w:ilvl="1" w:tplc="CFD6B966">
      <w:numFmt w:val="none"/>
      <w:lvlText w:val=""/>
      <w:lvlJc w:val="left"/>
      <w:pPr>
        <w:tabs>
          <w:tab w:val="num" w:pos="360"/>
        </w:tabs>
      </w:pPr>
    </w:lvl>
    <w:lvl w:ilvl="2" w:tplc="F5BCD404">
      <w:numFmt w:val="none"/>
      <w:lvlText w:val=""/>
      <w:lvlJc w:val="left"/>
      <w:pPr>
        <w:tabs>
          <w:tab w:val="num" w:pos="360"/>
        </w:tabs>
      </w:pPr>
    </w:lvl>
    <w:lvl w:ilvl="3" w:tplc="4C5CD8C4">
      <w:numFmt w:val="none"/>
      <w:lvlText w:val=""/>
      <w:lvlJc w:val="left"/>
      <w:pPr>
        <w:tabs>
          <w:tab w:val="num" w:pos="360"/>
        </w:tabs>
      </w:pPr>
    </w:lvl>
    <w:lvl w:ilvl="4" w:tplc="6706DEE8">
      <w:numFmt w:val="none"/>
      <w:lvlText w:val=""/>
      <w:lvlJc w:val="left"/>
      <w:pPr>
        <w:tabs>
          <w:tab w:val="num" w:pos="360"/>
        </w:tabs>
      </w:pPr>
    </w:lvl>
    <w:lvl w:ilvl="5" w:tplc="F1D4E952">
      <w:numFmt w:val="none"/>
      <w:lvlText w:val=""/>
      <w:lvlJc w:val="left"/>
      <w:pPr>
        <w:tabs>
          <w:tab w:val="num" w:pos="360"/>
        </w:tabs>
      </w:pPr>
    </w:lvl>
    <w:lvl w:ilvl="6" w:tplc="AEF8168E">
      <w:numFmt w:val="none"/>
      <w:lvlText w:val=""/>
      <w:lvlJc w:val="left"/>
      <w:pPr>
        <w:tabs>
          <w:tab w:val="num" w:pos="360"/>
        </w:tabs>
      </w:pPr>
    </w:lvl>
    <w:lvl w:ilvl="7" w:tplc="C7348A34">
      <w:numFmt w:val="none"/>
      <w:lvlText w:val=""/>
      <w:lvlJc w:val="left"/>
      <w:pPr>
        <w:tabs>
          <w:tab w:val="num" w:pos="360"/>
        </w:tabs>
      </w:pPr>
    </w:lvl>
    <w:lvl w:ilvl="8" w:tplc="8BE8BE94">
      <w:numFmt w:val="none"/>
      <w:lvlText w:val=""/>
      <w:lvlJc w:val="left"/>
      <w:pPr>
        <w:tabs>
          <w:tab w:val="num" w:pos="360"/>
        </w:tabs>
      </w:pPr>
    </w:lvl>
  </w:abstractNum>
  <w:abstractNum w:abstractNumId="2">
    <w:nsid w:val="5E1E629D"/>
    <w:multiLevelType w:val="multilevel"/>
    <w:tmpl w:val="B96E2378"/>
    <w:lvl w:ilvl="0">
      <w:start w:val="9"/>
      <w:numFmt w:val="decimal"/>
      <w:lvlText w:val="%1."/>
      <w:lvlJc w:val="left"/>
      <w:pPr>
        <w:tabs>
          <w:tab w:val="num" w:pos="750"/>
        </w:tabs>
        <w:ind w:left="750" w:hanging="750"/>
      </w:pPr>
    </w:lvl>
    <w:lvl w:ilvl="1">
      <w:start w:val="4"/>
      <w:numFmt w:val="decimal"/>
      <w:lvlText w:val="%1.%2."/>
      <w:lvlJc w:val="left"/>
      <w:pPr>
        <w:tabs>
          <w:tab w:val="num" w:pos="930"/>
        </w:tabs>
        <w:ind w:left="930" w:hanging="750"/>
      </w:pPr>
    </w:lvl>
    <w:lvl w:ilvl="2">
      <w:start w:val="1"/>
      <w:numFmt w:val="decimal"/>
      <w:lvlText w:val="%1.%2.%3."/>
      <w:lvlJc w:val="left"/>
      <w:pPr>
        <w:tabs>
          <w:tab w:val="num" w:pos="1110"/>
        </w:tabs>
        <w:ind w:left="1110" w:hanging="750"/>
      </w:pPr>
    </w:lvl>
    <w:lvl w:ilvl="3">
      <w:start w:val="1"/>
      <w:numFmt w:val="decimal"/>
      <w:lvlText w:val="%1.%2.%3.%4."/>
      <w:lvlJc w:val="left"/>
      <w:pPr>
        <w:tabs>
          <w:tab w:val="num" w:pos="1290"/>
        </w:tabs>
        <w:ind w:left="1290" w:hanging="75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711C"/>
    <w:rsid w:val="00000D1E"/>
    <w:rsid w:val="00023250"/>
    <w:rsid w:val="0003770B"/>
    <w:rsid w:val="0016553E"/>
    <w:rsid w:val="0016753A"/>
    <w:rsid w:val="001B5C8B"/>
    <w:rsid w:val="001E7164"/>
    <w:rsid w:val="00282630"/>
    <w:rsid w:val="002B5B17"/>
    <w:rsid w:val="00332150"/>
    <w:rsid w:val="003338DB"/>
    <w:rsid w:val="003C07DD"/>
    <w:rsid w:val="00467E6A"/>
    <w:rsid w:val="004A0294"/>
    <w:rsid w:val="00512927"/>
    <w:rsid w:val="00567769"/>
    <w:rsid w:val="006310C7"/>
    <w:rsid w:val="00664311"/>
    <w:rsid w:val="006E7A0E"/>
    <w:rsid w:val="00707D7F"/>
    <w:rsid w:val="007A12E9"/>
    <w:rsid w:val="007C4516"/>
    <w:rsid w:val="007E7F47"/>
    <w:rsid w:val="007F711D"/>
    <w:rsid w:val="00844070"/>
    <w:rsid w:val="00846EE5"/>
    <w:rsid w:val="008955F9"/>
    <w:rsid w:val="008C19D5"/>
    <w:rsid w:val="008C5A8F"/>
    <w:rsid w:val="009F2916"/>
    <w:rsid w:val="00A77AE7"/>
    <w:rsid w:val="00AA52DE"/>
    <w:rsid w:val="00AD65B3"/>
    <w:rsid w:val="00B80D2D"/>
    <w:rsid w:val="00BD0C99"/>
    <w:rsid w:val="00C82A22"/>
    <w:rsid w:val="00CC4323"/>
    <w:rsid w:val="00D26315"/>
    <w:rsid w:val="00E37EEA"/>
    <w:rsid w:val="00E6711C"/>
    <w:rsid w:val="00F32868"/>
    <w:rsid w:val="00F8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1C"/>
    <w:rPr>
      <w:rFonts w:ascii="Calibri" w:eastAsia="Calibri" w:hAnsi="Calibri" w:cs="Times New Roman"/>
    </w:rPr>
  </w:style>
  <w:style w:type="paragraph" w:styleId="1">
    <w:name w:val="heading 1"/>
    <w:basedOn w:val="a"/>
    <w:next w:val="a"/>
    <w:link w:val="10"/>
    <w:uiPriority w:val="9"/>
    <w:qFormat/>
    <w:rsid w:val="00E6711C"/>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11C"/>
    <w:rPr>
      <w:rFonts w:ascii="Times New Roman" w:eastAsia="Times New Roman" w:hAnsi="Times New Roman" w:cs="Times New Roman"/>
      <w:b/>
      <w:bCs/>
      <w:sz w:val="24"/>
      <w:szCs w:val="24"/>
      <w:lang w:eastAsia="ru-RU"/>
    </w:rPr>
  </w:style>
  <w:style w:type="paragraph" w:customStyle="1" w:styleId="ConsPlusNormal">
    <w:name w:val="ConsPlusNormal"/>
    <w:rsid w:val="00E6711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footer"/>
    <w:basedOn w:val="a"/>
    <w:link w:val="a4"/>
    <w:rsid w:val="00E6711C"/>
    <w:pPr>
      <w:tabs>
        <w:tab w:val="center" w:pos="4677"/>
        <w:tab w:val="right" w:pos="9355"/>
      </w:tabs>
    </w:pPr>
  </w:style>
  <w:style w:type="character" w:customStyle="1" w:styleId="a4">
    <w:name w:val="Нижний колонтитул Знак"/>
    <w:basedOn w:val="a0"/>
    <w:link w:val="a3"/>
    <w:rsid w:val="00E6711C"/>
    <w:rPr>
      <w:rFonts w:ascii="Calibri" w:eastAsia="Calibri" w:hAnsi="Calibri" w:cs="Times New Roman"/>
    </w:rPr>
  </w:style>
  <w:style w:type="character" w:styleId="a5">
    <w:name w:val="page number"/>
    <w:basedOn w:val="a0"/>
    <w:rsid w:val="00E6711C"/>
  </w:style>
  <w:style w:type="paragraph" w:styleId="a6">
    <w:name w:val="Balloon Text"/>
    <w:basedOn w:val="a"/>
    <w:link w:val="a7"/>
    <w:uiPriority w:val="99"/>
    <w:semiHidden/>
    <w:unhideWhenUsed/>
    <w:rsid w:val="00B80D2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0D2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5334</Words>
  <Characters>30405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xYx</dc:creator>
  <cp:lastModifiedBy>Виктория</cp:lastModifiedBy>
  <cp:revision>14</cp:revision>
  <cp:lastPrinted>2022-09-08T08:27:00Z</cp:lastPrinted>
  <dcterms:created xsi:type="dcterms:W3CDTF">2019-09-09T12:36:00Z</dcterms:created>
  <dcterms:modified xsi:type="dcterms:W3CDTF">2023-01-31T09:15:00Z</dcterms:modified>
</cp:coreProperties>
</file>