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УТВЕРЖДАЮ</w:t>
      </w:r>
    </w:p>
    <w:p w:rsidR="003A304B" w:rsidRPr="003A304B" w:rsidRDefault="003A304B" w:rsidP="003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Директор школы – интерната</w:t>
      </w: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 Т.Ю.Новохатько</w:t>
      </w: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«____»____________ 20___ г.</w:t>
      </w:r>
    </w:p>
    <w:p w:rsidR="00F16B5A" w:rsidRPr="00CE69D0" w:rsidRDefault="00F16B5A" w:rsidP="009B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CE69D0" w:rsidRDefault="00F16B5A" w:rsidP="009B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CE69D0" w:rsidRDefault="00F16B5A" w:rsidP="009B1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56BAF" w:rsidRPr="00CE69D0" w:rsidRDefault="00256BAF" w:rsidP="009B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F16B5A"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6BAF" w:rsidRDefault="00F16B5A" w:rsidP="009B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выявлении и урегу</w:t>
      </w:r>
      <w:r w:rsidR="00884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лировании конфликта интересов </w:t>
      </w:r>
    </w:p>
    <w:p w:rsidR="00884FBA" w:rsidRDefault="00884FBA" w:rsidP="009B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4FBA" w:rsidRPr="00CE69D0" w:rsidRDefault="00884FBA" w:rsidP="009B1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16B5A" w:rsidRPr="00226819" w:rsidRDefault="00F16B5A" w:rsidP="00E0472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положения о конфликте интересов</w:t>
      </w:r>
      <w:r w:rsid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6B5A" w:rsidRPr="00CE69D0" w:rsidRDefault="00F16B5A" w:rsidP="009E413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о конфликте интересов в</w:t>
      </w:r>
      <w:r w:rsidR="009E41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413F" w:rsidRPr="009E41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Муниципальном казенном общеобразовательном учреждении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, реализующем</w:t>
      </w:r>
      <w:r w:rsidR="009E413F" w:rsidRPr="009E41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  <w:r w:rsidR="009E413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– </w:t>
      </w:r>
      <w:r w:rsidR="006E09DD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чреждение) разработано и утверждено с целью регулирования и предотвращения конфликта интересов в деятельности своих </w:t>
      </w:r>
      <w:r w:rsidR="006E09DD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сотрудников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(а значит и возможных негативных последствий конфликта интересов для </w:t>
      </w:r>
      <w:r w:rsidR="006E09DD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  <w:proofErr w:type="gramEnd"/>
    </w:p>
    <w:p w:rsidR="00F16B5A" w:rsidRPr="00CE69D0" w:rsidRDefault="00F16B5A" w:rsidP="009E41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 о конфликте интересов — это внутренний документ </w:t>
      </w:r>
      <w:r w:rsidR="006E09DD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устанавливающий порядок выявления и урегулирования конфликтов интересов, возникающих у работников </w:t>
      </w:r>
      <w:r w:rsidR="008C7312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ходе выполнения ими трудовых обязанностей. </w:t>
      </w:r>
    </w:p>
    <w:p w:rsidR="00F16B5A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Конфликт интересов — ситуация, при которой личная заинтересованность (прямая или косвенная)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(представителя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(представителя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правами и законными интересами организации, способное привести к причинению вреда правам и законным интересам, имуществу и (или) деловой репутации</w:t>
      </w:r>
      <w:proofErr w:type="gramEnd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сотрудником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(представителем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которой он является. </w:t>
      </w:r>
    </w:p>
    <w:p w:rsidR="00226819" w:rsidRPr="00CE69D0" w:rsidRDefault="00226819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226819" w:rsidRDefault="00F16B5A" w:rsidP="00E0472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 лиц, попадающих под действие положения</w:t>
      </w:r>
      <w:r w:rsidR="00226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26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16B5A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всех работников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26819" w:rsidRPr="00CE69D0" w:rsidRDefault="00226819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226819" w:rsidRDefault="00F16B5A" w:rsidP="00E0472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</w:t>
      </w:r>
      <w:r w:rsidR="000F1A7F"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управления конфликтом интересов 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0F1A7F"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Образовательном учреждении.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основу работы по управлению конфликтом интересов в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 учреждении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положены следующие принципы: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обязательность раскрытия сведений о реальном или потенциальном конфликте интересов; </w:t>
      </w:r>
    </w:p>
    <w:p w:rsidR="00F16B5A" w:rsidRPr="00CE69D0" w:rsidRDefault="000F1A7F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индивидуальное рассмотрение и оценка </w:t>
      </w:r>
      <w:proofErr w:type="spellStart"/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репутационных</w:t>
      </w:r>
      <w:proofErr w:type="spellEnd"/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рисков для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выявлении каждого конфликта интересов и его урегулирование;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конфиденциальность процесса раскрытия сведений о конфликте интересов и процесса его урегулирования;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- соблюдение баланса интересов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работника при урегулировании конфликта интересов; </w:t>
      </w:r>
    </w:p>
    <w:p w:rsidR="00F16B5A" w:rsidRDefault="000F1A7F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защита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преследования в связи с сообщением о конфликте интересов, который был своевременно раскрыт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сотрудником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урегулирован (предотвращен)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Образовательным учреждением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226819" w:rsidRPr="00CE69D0" w:rsidRDefault="00226819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16B5A" w:rsidRPr="00226819" w:rsidRDefault="00F16B5A" w:rsidP="00E0472C">
      <w:pP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0F1A7F"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раскрытия конфликта интересов </w:t>
      </w:r>
      <w:r w:rsidR="000F1A7F"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сотрудником Образовательного учреждения и порядок его 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урегулирования, в том числе возможные способы разрешения возникшего конфликта интересов</w:t>
      </w:r>
      <w:r w:rsid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Процедура раскрытия конфликта интересов доводится до сведения всех работников </w:t>
      </w:r>
      <w:r w:rsidR="000F1A7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Устанавливаются следующие вида раскрытия конфликта интересов, в том числе: </w:t>
      </w:r>
    </w:p>
    <w:p w:rsidR="00F16B5A" w:rsidRPr="00CE69D0" w:rsidRDefault="000F1A7F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раскрытие сведений о конфликте интересов при приеме на работу; </w:t>
      </w:r>
    </w:p>
    <w:p w:rsidR="00F16B5A" w:rsidRPr="00CE69D0" w:rsidRDefault="000F1A7F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раскрытие сведений о конфликте интересов при назначении на новую должность; </w:t>
      </w:r>
    </w:p>
    <w:p w:rsidR="00F16B5A" w:rsidRPr="00CE69D0" w:rsidRDefault="000F1A7F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разовое раскрытие сведений по мере возникновения ситуаций конфликта интересов. </w:t>
      </w:r>
    </w:p>
    <w:p w:rsidR="000F1A7F" w:rsidRPr="00CE69D0" w:rsidRDefault="000F1A7F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16B5A" w:rsidRPr="00CE69D0" w:rsidRDefault="000F1A7F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E0472C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E0472C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прийти к выводу, что ситуация, сведения о которой были представлены </w:t>
      </w:r>
      <w:r w:rsidR="00E0472C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сотрудником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не является конфликтом интересов и, как следствие, не нуждается в специальных способах урегулирования. </w:t>
      </w:r>
      <w:r w:rsidR="00E0472C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ограничение доступа работника к конкретной информации, которая может затрагивать личные интересы работника;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добровольный отказ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пересмотр и изменение функциональных обязанностей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перевод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должность, предусматривающую выполнение функциональных обязанностей, не связанных с конфликтом интересов;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отказ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своего личного интереса, порождающего конфликт с интересами организации;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увольнение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 организации по инициативе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E0472C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</w:t>
      </w:r>
      <w:r w:rsidR="00E0472C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вероятность того,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что этот личный интерес будет реализован в ущерб интересам </w:t>
      </w:r>
      <w:r w:rsidR="00E0472C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F16B5A" w:rsidRPr="00226819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F16B5A"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Обязанности 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сотрудников</w:t>
      </w:r>
      <w:r w:rsidR="00F16B5A"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связи с раскрытием и урегулированием конфликта интересов</w:t>
      </w:r>
      <w:r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16B5A" w:rsidRPr="00226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16B5A" w:rsidRPr="00CE69D0" w:rsidRDefault="00F16B5A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Положением устанавливаются следующие обязанности </w:t>
      </w:r>
      <w:r w:rsidR="00230D7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сотрудников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связи с раскрытием и урегулированием конфликта интересов: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принятии решений по деловым вопросам и выполнении своих трудовых обязанностей руководствоваться интересами </w:t>
      </w:r>
      <w:r w:rsidR="00230D7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— без учета своих личных интересов, интересов своих родственников и друзей;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избегать (по возможности) ситуаций и обстоятельств, которые могут привести к конфликту интересов; </w:t>
      </w:r>
    </w:p>
    <w:p w:rsidR="00F16B5A" w:rsidRPr="00CE69D0" w:rsidRDefault="00E0472C" w:rsidP="00E04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раскрывать возникший (реальный) или потенциальный конфликт интересов; </w:t>
      </w:r>
    </w:p>
    <w:p w:rsidR="004C7169" w:rsidRPr="00CE69D0" w:rsidRDefault="00E0472C" w:rsidP="00E04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16B5A" w:rsidRPr="00CE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содействовать урегулированию возникшего конфликта интересов.</w:t>
      </w:r>
    </w:p>
    <w:p w:rsidR="00E0472C" w:rsidRPr="00CE69D0" w:rsidRDefault="00E0472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УТВЕРЖДАЮ</w:t>
      </w:r>
    </w:p>
    <w:p w:rsidR="003A304B" w:rsidRPr="003A304B" w:rsidRDefault="003A304B" w:rsidP="003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Директор школы – интерната</w:t>
      </w: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 Т.Ю.Новохатько</w:t>
      </w: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«____»____________ 20___ г.</w:t>
      </w:r>
    </w:p>
    <w:p w:rsidR="005F2C47" w:rsidRPr="00CE69D0" w:rsidRDefault="005F2C47" w:rsidP="005F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2C47" w:rsidRPr="00CE69D0" w:rsidRDefault="005F2C47" w:rsidP="005F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2C47" w:rsidRPr="00CE69D0" w:rsidRDefault="005F2C47" w:rsidP="005F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5F2C47" w:rsidRPr="00CE69D0" w:rsidRDefault="005F2C47" w:rsidP="005F2C4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proofErr w:type="gramStart"/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контролю за</w:t>
      </w:r>
      <w:proofErr w:type="gramEnd"/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реализацией </w:t>
      </w:r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мероприятий </w:t>
      </w:r>
    </w:p>
    <w:p w:rsidR="005F2C47" w:rsidRPr="00CE69D0" w:rsidRDefault="005F2C47" w:rsidP="005F2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противодействию коррупции и урегулированию конфликта интересов </w:t>
      </w:r>
    </w:p>
    <w:p w:rsidR="005F2C47" w:rsidRPr="00CE69D0" w:rsidRDefault="005F2C47" w:rsidP="005F2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5F2C47" w:rsidRPr="00CE69D0" w:rsidRDefault="005F2C47" w:rsidP="005F2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Общие положения </w:t>
      </w:r>
    </w:p>
    <w:p w:rsidR="005F2C47" w:rsidRPr="00CE69D0" w:rsidRDefault="005F2C47" w:rsidP="005F2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4D4D4D"/>
          <w:sz w:val="24"/>
          <w:szCs w:val="24"/>
          <w:bdr w:val="none" w:sz="0" w:space="0" w:color="auto" w:frame="1"/>
          <w:lang w:eastAsia="ru-RU"/>
        </w:rPr>
        <w:t> </w:t>
      </w:r>
      <w:r w:rsidRPr="00CE69D0">
        <w:rPr>
          <w:rFonts w:ascii="Times New Roman" w:eastAsia="Times New Roman" w:hAnsi="Times New Roman" w:cs="Times New Roman"/>
          <w:bCs/>
          <w:color w:val="4D4D4D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1.1. </w:t>
      </w:r>
      <w:proofErr w:type="gramStart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Комиссия по борьбе с коррупцией и урегулированию конфликта интересов</w:t>
      </w:r>
      <w:r w:rsidR="001F36C0" w:rsidRPr="001F36C0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="001F36C0" w:rsidRPr="001F36C0">
        <w:rPr>
          <w:rFonts w:ascii="Times New Roman" w:eastAsia="Times New Roman" w:hAnsi="Times New Roman" w:cs="Times New Roman"/>
          <w:sz w:val="24"/>
          <w:szCs w:val="26"/>
          <w:lang w:eastAsia="ru-RU"/>
        </w:rPr>
        <w:t>Муниципального казенного общеобразовательного учреждения</w:t>
      </w:r>
      <w:r w:rsidR="00A663BB">
        <w:rPr>
          <w:rFonts w:ascii="Times New Roman" w:eastAsia="Times New Roman" w:hAnsi="Times New Roman" w:cs="Times New Roman"/>
          <w:sz w:val="24"/>
          <w:szCs w:val="26"/>
          <w:lang w:eastAsia="ru-RU"/>
        </w:rPr>
        <w:t>, реализующего</w:t>
      </w:r>
      <w:r w:rsidR="001F36C0" w:rsidRPr="009E413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  <w:r w:rsidR="001F36C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– Комиссия) является совещательным органом при </w:t>
      </w:r>
      <w:r w:rsidR="001F36C0" w:rsidRPr="009E41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Муниципальном казенном общеобразовательном учреждении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, реализующем</w:t>
      </w:r>
      <w:r w:rsidR="001F36C0" w:rsidRPr="009E41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  <w:r w:rsidR="001F36C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– </w:t>
      </w:r>
      <w:r w:rsidR="00230D7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Образовательное учреждение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и создана</w:t>
      </w:r>
      <w:proofErr w:type="gramEnd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целях предварительного рассмотрения вопросов, связанных с противодействием коррупции, подготовки по ним предложений, носящих рекомендательный характер, а так же  для подготовки предложений, направленных на повышение эффективности противодействия коррупции в </w:t>
      </w:r>
      <w:r w:rsidR="00230D7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 учреждении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рассмотрения вопросов, связанных с соблюдением требований к служебному поведению и (или) требований об урегулировании конфликта интересов в отношении </w:t>
      </w:r>
      <w:r w:rsidR="00230D7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сотрудников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30D7A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1.2. Комиссия осуществляет свою деятельность в соответствии с Конституцией Российской Федерации, Федеральным законом от 25.12.2008 №273-ФЗ «О противодействии коррупции», указами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 и </w:t>
      </w:r>
      <w:r w:rsidR="004A1C38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Московской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области, а также настоящим Положением. </w:t>
      </w:r>
    </w:p>
    <w:p w:rsidR="005F2C47" w:rsidRPr="00CE69D0" w:rsidRDefault="004A1C38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5F2C47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Решения Комиссии носят рекомендательный характер.</w:t>
      </w:r>
      <w:r w:rsidR="005F2C47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1.4. Комиссия осуществляет свою деятельность на общественных началах и безвозмездной основе.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1.5. Комиссия осуществляет свою работу на основе взаимной заинтересованности представителей </w:t>
      </w:r>
      <w:r w:rsidR="004A1C38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общественности.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1.6. Задачи Комиссии могут дополняться с учетом результатов ее работы.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1.7. Комиссия для осуществления своей деятельности и в </w:t>
      </w:r>
      <w:r w:rsidR="004A1C38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пределах,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возложенных на нее задач вправе: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4A1C38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F2C47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проводить заседания по вопросам деятельности Комиссии;</w:t>
      </w:r>
      <w:r w:rsidR="005F2C47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приглашать на свои заседания сотрудников </w:t>
      </w:r>
      <w:r w:rsidR="004A1C38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представителей общественных организаций, профсоюзных, общественных организаций, не входящих в состав Комиссии;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4A1C38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F2C47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проведения заседаний принимать решения, осуществлять контроль  их исполнения.</w:t>
      </w:r>
      <w:r w:rsidR="005F2C47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 w:rsidR="002268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трудовой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дисциплины.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36C0" w:rsidRDefault="001F36C0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F2C47" w:rsidRPr="00CE69D0" w:rsidRDefault="005F2C47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F2C47" w:rsidRPr="00CE69D0" w:rsidRDefault="005F2C47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2. Задачи и направления деятельности Комиссии </w:t>
      </w:r>
    </w:p>
    <w:p w:rsidR="005F2C47" w:rsidRPr="00CE69D0" w:rsidRDefault="005F2C47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2.1. Основными задачами работы и направлениями деятельности Комиссии </w:t>
      </w:r>
      <w:r w:rsidR="004A1C38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являются: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2.1.1. развитие принципов открытости, законности и профессионализма в сфере </w:t>
      </w:r>
      <w:r w:rsidR="0022681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2.1.2. разработка программных мероприятий по антикоррупционной политике </w:t>
      </w:r>
      <w:r w:rsidR="004A1C38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осуществление </w:t>
      </w:r>
      <w:proofErr w:type="gramStart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их реализацией;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2.1.3. предупреждение коррупционных проявлений, формирование антикоррупционного общественного сознания, обеспечение прозрачности деятельности </w:t>
      </w:r>
      <w:r w:rsidR="004A1C38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формирование нетерпимого отношения к коррупционным действиям;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2.1.4. организация взаимодействия с органами исполнительной власти, государственными органами области, с правоохранительными органами.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2.1.5. участие в реализации мероприятий в сфере противодействия коррупции, решении иных вопросов, связанных с нарушением норм этики и деонтологии;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2.1.6. изучение причин и условий, способствующих появлению коррупции в 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Образовательном учреждении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подготовка предложений по совершенствованию правовых, экономических и организационных механизмов функционирования 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(его подразделений) в целях устранения почвы для коррупции;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1.7. прием и проверка поступающих в Комиссию заявлений и обращений, иных сведений об участии должностных лиц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персонала, технических и других сотрудников 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коррупционной деятельности;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2.1.8. 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2.1.9. сбор, анализ и подготовка информации о фактах коррупции в 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Образовательном учреждении и выработка мероприятий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для их устранения;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2.1.1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принятие мер по досудебному урегулированию конфликтных ситуаций в Учреждении;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2.1.1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рассмотрение иных вопросов в соответствии с направлениями деятельности Комиссии.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F2C47" w:rsidRPr="00CE69D0" w:rsidRDefault="005F2C47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Состав Комиссии </w:t>
      </w:r>
    </w:p>
    <w:p w:rsidR="005F2C47" w:rsidRPr="00CE69D0" w:rsidRDefault="005F2C47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3.1. Персональный состав Комиссии устанавливается </w:t>
      </w:r>
      <w:r w:rsidR="00AD343F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руководителем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формируется из числа сотрудников.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3.2. Председателем Комиссии является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руководитель</w:t>
      </w:r>
      <w:r w:rsidR="00BB4F1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26819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3.3. Основной состав Комиссии утверждается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руководителем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Председатель Комиссии и ее члены осуществляют свою деятельность на общественных началах.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F2C47" w:rsidRPr="00CE69D0" w:rsidRDefault="005F2C47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Полномочия членов Комиссии  </w:t>
      </w:r>
    </w:p>
    <w:p w:rsidR="005F2C47" w:rsidRPr="00CE69D0" w:rsidRDefault="005F2C47" w:rsidP="005F2C4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4.1. Комиссия, ее члены имеют право: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принимать в пределах своей компетенции решения, касающиеся организации, координации и совершенствования деятельности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по предупреждению коррупции, а также осуществлять контроль исполнения этих решений;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заслушивать на своих заседаниях субъектов антикоррупционной политики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в том числе руководителей структурных подразделений;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организовывать и участвовать в административно-контрольных мероприятиях (служебное расследование и др.) для соблюдения объективности и прозрачности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процесса в Учреждении;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при необходимости привлекать для участия в работе Комиссии сотрудников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правоохранительных органов, а также по согласованию и без нарушения правовых актов, представителей общественных объединений и организаций;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участвовать в мероприятиях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проводимых по вопросам, непосредственно касающимся деятельности Комиссии;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 инициативном порядке готовить и направлять в Комиссию аналитические записки, доклады и другие информационно-аналитические материалы;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вносить через председателя Комиссии предложения в план работы Комиссии и порядок проведения его заседаний.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4.2. Член Комиссии обязан: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не вмешиваться в непосредственную деятельность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принимать активное участие в заседаниях Комиссии и излагать свое мнение при обсуждении вопросов, рассматриваемых на заседаниях;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выполнять поручения, данные председателем Комиссии;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знать и соблюдать предусмотренный настоящим Положением порядок работы Комиссии;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лично участвовать в заседаниях Комиссии.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F2C47" w:rsidRPr="00CE69D0" w:rsidRDefault="005F2C47" w:rsidP="005F2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Порядок работы Комиссии </w:t>
      </w:r>
    </w:p>
    <w:p w:rsidR="005F2C47" w:rsidRPr="00CE69D0" w:rsidRDefault="005F2C47" w:rsidP="005F2C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5.1. Комиссия самостоятельно определяет порядок своей работы.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Основной формой работы Комиссии являются заседания Комиссии, которые проводятся регулярно, не реже двух раз в год.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решению Председателя Комиссии могут проводиться внеочередные заседания Комиссии.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5.4. Материалы к заседанию Комиссии за два дня до дня заседания Комиссии направляются секретарем членам Комиссии.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5.5. Заседание Комиссии правомочно, если на нем присутствует не менее 2/3 членов Комиссии.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Присутствие на заседаниях Комиссии членов Комиссии обязательно. В случае невозможности присутствия члена Комиссии на заседании он обязан заблаговременно известить об этом Председателя Комиссии либо Секретаря Комиссии.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5.6. Решения Комиссии принимаются большинством голосов от числа присутствующих членов Комиссии.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 Комиссии, имеющий особое мнение по рассматриваемому Комиссией вопросу, вправе представлять особое мнение, изложенное в письменной форме.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 </w:t>
      </w:r>
    </w:p>
    <w:p w:rsidR="005F2C47" w:rsidRPr="00CE69D0" w:rsidRDefault="005F2C47" w:rsidP="005F2C4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5.8. К работе Комиссии с правом совещательного голоса могут быть привлечены специалисты, эксперты, представители организаций, другие лица.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5.9. При необходимости решения Комиссии могут быть оформлены как приказы </w:t>
      </w:r>
      <w:r w:rsid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руководителя 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5.10. Члены Комиссии и лица, участвующие в ее заседании, не вправе разглашать сведения, ставшие им известными в ходе работы Комиссии.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5.11. Основанием для проведения внеочередного заседания Комиссии является информация о факте коррупции со стороны субъекта коррупционных правонарушений, 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полученная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руководителем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правоохранительных, судебных или иных государственных органов, от организаций, должностных лиц или граждан.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5.12. Информация, указанная в пункте 5.11. настоящего Положения, рассматривается Комиссией, если она представлена в письменном виде (заявление граждан на имя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произвольной форме, либо письмо на фирменном бланке из правоохранительных, судебных или иных государственных органов, от организаций, должностных лиц) и содержит следующие сведения: </w:t>
      </w:r>
    </w:p>
    <w:p w:rsidR="005F2C47" w:rsidRPr="00CE69D0" w:rsidRDefault="005F2C47" w:rsidP="005F2C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- фамилию, имя, отчество субъекта коррупционных правонарушений и занимаемую (замещаемую) им должность в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Образовательном учреждении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описание факта коррупции;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данные об источнике информации (в случае если такая информация стала известна заявителю от третьих лиц) либо выявлена в процессе оперативных мероприятий правоохранительных органов.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5.13. По результатам проведения внеочередного заседания Комиссия предлагает принять решение о проведении служебной проверки (служебного расследования) в отношении руководителя структурного подразделения </w:t>
      </w:r>
      <w:r w:rsidR="000C5B45"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в котором зафиксирован факт коррупции со стороны должностного лица.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5.14. При проведении внеочередных заседаний Комиссии члены Комиссии приглашают и заслушивают (в случае явки) заявителя информации согласно пункту 5.12. Положения, а также письменно предупреждают его об уголовной ответственности за заведомо ложный донос. </w:t>
      </w:r>
    </w:p>
    <w:p w:rsidR="005F2C47" w:rsidRPr="00CE69D0" w:rsidRDefault="005F2C47" w:rsidP="005F2C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5.15. Заявитель письменно подтверждает изложенные факты и информацию перед Комиссией. </w:t>
      </w:r>
    </w:p>
    <w:p w:rsidR="005F2C47" w:rsidRPr="00CE69D0" w:rsidRDefault="005F2C47" w:rsidP="000C5B45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5.16. Копия письменного обращения и решение Комиссии вносится в личные дела субъекта антикоррупционной политики</w:t>
      </w:r>
      <w:r w:rsidRPr="00CE69D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5F2C47" w:rsidRPr="00CE69D0" w:rsidRDefault="005F2C47" w:rsidP="009B159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5B45" w:rsidRPr="00CE69D0" w:rsidRDefault="000C5B45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9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663BB" w:rsidRPr="003A304B" w:rsidRDefault="00A663BB" w:rsidP="00A663B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</w: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УТВЕРЖДАЮ</w:t>
      </w:r>
    </w:p>
    <w:p w:rsidR="00A663BB" w:rsidRPr="003A304B" w:rsidRDefault="00A663BB" w:rsidP="00A6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63BB" w:rsidRPr="003A304B" w:rsidRDefault="00A663BB" w:rsidP="00A663B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Директор школы – интерната</w:t>
      </w:r>
    </w:p>
    <w:p w:rsidR="00A663BB" w:rsidRPr="003A304B" w:rsidRDefault="00A663BB" w:rsidP="00A663B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 Т.Ю.Новохатько</w:t>
      </w:r>
    </w:p>
    <w:p w:rsidR="00A663BB" w:rsidRPr="003A304B" w:rsidRDefault="00A663BB" w:rsidP="00A663B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«____»____________ 20___ г.</w:t>
      </w:r>
    </w:p>
    <w:p w:rsidR="00A663BB" w:rsidRDefault="00A663BB" w:rsidP="008E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3BB" w:rsidRDefault="00A663BB" w:rsidP="008E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663BB" w:rsidRDefault="00A663BB" w:rsidP="008E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D75" w:rsidRDefault="001E3336" w:rsidP="008E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="008E494C" w:rsidRPr="008E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52D75" w:rsidRDefault="00CA79DF" w:rsidP="008E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сотрудничестве</w:t>
      </w:r>
      <w:r w:rsidR="008E494C" w:rsidRPr="008E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правоохранительными органами </w:t>
      </w:r>
    </w:p>
    <w:p w:rsidR="008E494C" w:rsidRPr="008E494C" w:rsidRDefault="008E494C" w:rsidP="008E4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E49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сфере противодействия  коррупции</w:t>
      </w:r>
    </w:p>
    <w:p w:rsidR="008E494C" w:rsidRDefault="008E494C" w:rsidP="008E49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663BB" w:rsidRDefault="00A663BB" w:rsidP="008E49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187C" w:rsidRPr="007D6BCE" w:rsidRDefault="008E494C" w:rsidP="0013187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13187C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отрудничество с правоохранительными органами является важным показателем действительной приверженности </w:t>
      </w:r>
      <w:r w:rsidR="00F119CA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учреждения,</w:t>
      </w:r>
      <w:r w:rsidR="0013187C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декларируемым антикоррупционным стандартам поведения. Данное сотрудничество может осуществляться в различных формах. </w:t>
      </w:r>
    </w:p>
    <w:p w:rsidR="0013187C" w:rsidRPr="007D6BCE" w:rsidRDefault="0013187C" w:rsidP="0013187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Необходимо сообщать в соответствующие правоохранительные органы о случаях совершения коррупционных правонарушений, о которых </w:t>
      </w:r>
      <w:r w:rsidR="00F119CA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образовательному учреждению</w:t>
      </w: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F119CA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сотрудникам образовательного учреждения</w:t>
      </w: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</w:t>
      </w:r>
      <w:r w:rsidR="00F119CA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образовательному учреждению</w:t>
      </w: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закреплена за ответственным лицом. </w:t>
      </w:r>
    </w:p>
    <w:p w:rsidR="0013187C" w:rsidRPr="007D6BCE" w:rsidRDefault="0013187C" w:rsidP="0013187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Сотрудничество с правоохранительными органами также может проявляться в форме: </w:t>
      </w:r>
    </w:p>
    <w:p w:rsidR="0013187C" w:rsidRPr="007D6BCE" w:rsidRDefault="007D6BCE" w:rsidP="0013187C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3187C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13187C" w:rsidRPr="007D6BCE" w:rsidRDefault="007D6BCE" w:rsidP="0013187C">
      <w:pPr>
        <w:tabs>
          <w:tab w:val="num" w:pos="851"/>
        </w:tabs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13187C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13187C" w:rsidRPr="007D6BCE" w:rsidRDefault="0013187C" w:rsidP="0013187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</w:t>
      </w:r>
      <w:r w:rsidR="00F119CA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119CA"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образовательного учреждения</w:t>
      </w: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 </w:t>
      </w:r>
    </w:p>
    <w:p w:rsidR="0013187C" w:rsidRDefault="0013187C" w:rsidP="0013187C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0E4C6B" w:rsidRPr="007D6BCE" w:rsidRDefault="007D6BCE" w:rsidP="007E4F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 сотрудничество с </w:t>
      </w:r>
      <w:r w:rsidRPr="007D6B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правоохранительными органами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назначается приказом руководителя Образовательного учреждения.</w:t>
      </w:r>
    </w:p>
    <w:p w:rsidR="00752D75" w:rsidRDefault="00752D75" w:rsidP="002D1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5" w:rsidRDefault="00752D75" w:rsidP="002D1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5" w:rsidRDefault="00752D75" w:rsidP="002D1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5" w:rsidRDefault="00752D75" w:rsidP="002D1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5" w:rsidRDefault="00752D75" w:rsidP="002D1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2D75" w:rsidRDefault="00752D75" w:rsidP="00752D75">
      <w:pPr>
        <w:pStyle w:val="2"/>
      </w:pPr>
    </w:p>
    <w:p w:rsidR="00A663BB" w:rsidRPr="007D6BCE" w:rsidRDefault="00A663BB" w:rsidP="000E4C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УТВЕРЖДАЮ</w:t>
      </w:r>
    </w:p>
    <w:p w:rsidR="003A304B" w:rsidRPr="003A304B" w:rsidRDefault="003A304B" w:rsidP="003A30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Директор школы – интерната</w:t>
      </w: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 Т.Ю.Новохатько</w:t>
      </w:r>
    </w:p>
    <w:p w:rsidR="003A304B" w:rsidRPr="003A304B" w:rsidRDefault="003A304B" w:rsidP="003A304B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304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«____»____________ 20___ г.</w:t>
      </w:r>
    </w:p>
    <w:p w:rsidR="00A663BB" w:rsidRDefault="00A663BB" w:rsidP="00A663BB">
      <w:pPr>
        <w:pStyle w:val="aa"/>
        <w:jc w:val="center"/>
        <w:rPr>
          <w:b/>
        </w:rPr>
      </w:pPr>
    </w:p>
    <w:p w:rsidR="00CE69D0" w:rsidRPr="007D6BCE" w:rsidRDefault="00CE69D0" w:rsidP="00A663BB">
      <w:pPr>
        <w:pStyle w:val="aa"/>
        <w:jc w:val="center"/>
        <w:rPr>
          <w:b/>
        </w:rPr>
      </w:pPr>
      <w:r w:rsidRPr="007D6BCE">
        <w:rPr>
          <w:b/>
        </w:rPr>
        <w:t>Кодекс</w:t>
      </w:r>
    </w:p>
    <w:p w:rsidR="00A663BB" w:rsidRDefault="00CE69D0" w:rsidP="00A663BB">
      <w:pPr>
        <w:pStyle w:val="aa"/>
        <w:jc w:val="center"/>
        <w:rPr>
          <w:b/>
        </w:rPr>
      </w:pPr>
      <w:r w:rsidRPr="007D6BCE">
        <w:rPr>
          <w:b/>
        </w:rPr>
        <w:t xml:space="preserve">этики и служебного поведения </w:t>
      </w:r>
    </w:p>
    <w:p w:rsidR="00A663BB" w:rsidRDefault="00CE69D0" w:rsidP="00A663BB">
      <w:pPr>
        <w:pStyle w:val="aa"/>
        <w:jc w:val="center"/>
        <w:rPr>
          <w:szCs w:val="26"/>
        </w:rPr>
      </w:pPr>
      <w:r w:rsidRPr="00A663BB">
        <w:t xml:space="preserve">сотрудников </w:t>
      </w:r>
      <w:r w:rsidR="00A663BB" w:rsidRPr="00A663BB">
        <w:rPr>
          <w:szCs w:val="26"/>
        </w:rPr>
        <w:t>Муниципального казенного общеобразовательного учреждения</w:t>
      </w:r>
      <w:r w:rsidR="00A663BB" w:rsidRPr="009E413F">
        <w:rPr>
          <w:szCs w:val="26"/>
        </w:rPr>
        <w:t xml:space="preserve">, </w:t>
      </w:r>
      <w:proofErr w:type="gramStart"/>
      <w:r w:rsidR="00A663BB" w:rsidRPr="009E413F">
        <w:rPr>
          <w:szCs w:val="26"/>
        </w:rPr>
        <w:t>реализующее</w:t>
      </w:r>
      <w:proofErr w:type="gramEnd"/>
      <w:r w:rsidR="00A663BB" w:rsidRPr="009E413F">
        <w:rPr>
          <w:szCs w:val="26"/>
        </w:rPr>
        <w:t xml:space="preserve"> адаптированные основные общеобразовательные программы «Старогородковская специальная (коррекционная) школа-интернат </w:t>
      </w:r>
    </w:p>
    <w:p w:rsidR="00CE69D0" w:rsidRPr="00A663BB" w:rsidRDefault="00A663BB" w:rsidP="00A663BB">
      <w:pPr>
        <w:pStyle w:val="aa"/>
        <w:jc w:val="center"/>
        <w:rPr>
          <w:szCs w:val="26"/>
        </w:rPr>
      </w:pPr>
      <w:r w:rsidRPr="009E413F">
        <w:rPr>
          <w:szCs w:val="26"/>
        </w:rPr>
        <w:t>имени Заслуженного учителя РФ Фурагиной А.В.»</w:t>
      </w:r>
    </w:p>
    <w:p w:rsidR="00A663BB" w:rsidRPr="007D6BCE" w:rsidRDefault="00A663BB" w:rsidP="00A663BB">
      <w:pPr>
        <w:pStyle w:val="aa"/>
        <w:jc w:val="center"/>
        <w:rPr>
          <w:b/>
        </w:rPr>
      </w:pPr>
    </w:p>
    <w:p w:rsidR="00CE69D0" w:rsidRDefault="00CE69D0" w:rsidP="00A663B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BCE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663BB" w:rsidRPr="007D6BCE" w:rsidRDefault="00A663BB" w:rsidP="00A663B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D0" w:rsidRPr="007D6BCE" w:rsidRDefault="00CE69D0" w:rsidP="00A663BB">
      <w:pPr>
        <w:shd w:val="clear" w:color="auto" w:fill="FFFFFF"/>
        <w:tabs>
          <w:tab w:val="left" w:pos="1118"/>
        </w:tabs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1.1.  </w:t>
      </w:r>
      <w:r w:rsidRPr="007D6B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6BC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сотрудников </w:t>
      </w:r>
      <w:r w:rsidR="00A663BB" w:rsidRPr="0097259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Муниципального казенного общеобразовательного учреждения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, реализующего</w:t>
      </w:r>
      <w:r w:rsidR="00A663BB" w:rsidRPr="009E41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7D6BCE">
        <w:rPr>
          <w:rFonts w:ascii="Times New Roman" w:hAnsi="Times New Roman" w:cs="Times New Roman"/>
          <w:sz w:val="24"/>
          <w:szCs w:val="24"/>
        </w:rPr>
        <w:t xml:space="preserve"> (далее - Кодекс) разработан в соответствии с положениями Конституции Российской Федерации,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26.03.2002), Федеральных законов</w:t>
      </w:r>
      <w:proofErr w:type="gramEnd"/>
      <w:r w:rsidRPr="007D6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6BCE">
        <w:rPr>
          <w:rFonts w:ascii="Times New Roman" w:hAnsi="Times New Roman" w:cs="Times New Roman"/>
          <w:sz w:val="24"/>
          <w:szCs w:val="24"/>
        </w:rPr>
        <w:t xml:space="preserve">от 25.12.2008 </w:t>
      </w:r>
      <w:hyperlink r:id="rId8" w:history="1">
        <w:r w:rsidRPr="007D6BCE">
          <w:rPr>
            <w:rFonts w:ascii="Times New Roman" w:hAnsi="Times New Roman" w:cs="Times New Roman"/>
            <w:sz w:val="24"/>
            <w:szCs w:val="24"/>
          </w:rPr>
          <w:t>N 273 - ФЗ</w:t>
        </w:r>
      </w:hyperlink>
      <w:r w:rsidRPr="007D6BCE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федеральных законов,  Типового </w:t>
      </w:r>
      <w:hyperlink r:id="rId9" w:history="1">
        <w:r w:rsidRPr="007D6BC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7D6BCE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государственных служащих РФ и муниципальных служащих, одобренного решением президиума Совета при Президенте РФ по противодействию коррупции от 23.12.2010, Устава Одинцовского муниципального района Московской области, Положения о муниципальной службе в Одинцовском муниципальном районе, утвержденного решением Совета депутатов Одинцовского муниципального района от 13.11.2009 № 7/39 и</w:t>
      </w:r>
      <w:proofErr w:type="gramEnd"/>
      <w:r w:rsidRPr="007D6BCE">
        <w:rPr>
          <w:rFonts w:ascii="Times New Roman" w:hAnsi="Times New Roman" w:cs="Times New Roman"/>
          <w:sz w:val="24"/>
          <w:szCs w:val="24"/>
        </w:rPr>
        <w:t xml:space="preserve"> иных нормативных правовых актов Российской Федерации, Московской области, Одинцовского муниципального района Московской области, а также </w:t>
      </w:r>
      <w:proofErr w:type="gramStart"/>
      <w:r w:rsidRPr="007D6BCE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7D6BCE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CE69D0" w:rsidRPr="007D6BCE" w:rsidRDefault="00CE69D0" w:rsidP="00A663B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сотрудники </w:t>
      </w:r>
      <w:r w:rsidR="00A663BB" w:rsidRPr="0097259E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Муниципального казенного общеобразовательного учреждения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, реализующего</w:t>
      </w:r>
      <w:r w:rsidR="00A663BB" w:rsidRPr="009E41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7D6BCE">
        <w:rPr>
          <w:rFonts w:ascii="Times New Roman" w:hAnsi="Times New Roman" w:cs="Times New Roman"/>
          <w:sz w:val="24"/>
          <w:szCs w:val="24"/>
        </w:rPr>
        <w:t>(далее – сотрудники) независимо от замещаемой ими должности.</w:t>
      </w:r>
    </w:p>
    <w:p w:rsidR="00CE69D0" w:rsidRPr="007D6BCE" w:rsidRDefault="00CE69D0" w:rsidP="00A663B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1.3. Гражданин Российской Федерации, трудоустраивающийся в 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Муниципальном казенном общеобразовательном учреждении, реализующем</w:t>
      </w:r>
      <w:r w:rsidR="00A663BB" w:rsidRPr="009E413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адаптированные основные общеобразовательные программы «Старогородковская специальная (коррекционная) школа-интернат имени Заслуженного учителя РФ Фурагиной А.В.»</w:t>
      </w:r>
      <w:r w:rsidR="00A663B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 </w:t>
      </w:r>
      <w:r w:rsidRPr="007D6BC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A5773" w:rsidRPr="00A663BB">
        <w:rPr>
          <w:rFonts w:ascii="Times New Roman" w:hAnsi="Times New Roman" w:cs="Times New Roman"/>
          <w:bCs/>
          <w:sz w:val="24"/>
          <w:szCs w:val="24"/>
        </w:rPr>
        <w:t>образовательное учреждение</w:t>
      </w:r>
      <w:r w:rsidRPr="007D6BCE">
        <w:rPr>
          <w:rFonts w:ascii="Times New Roman" w:hAnsi="Times New Roman" w:cs="Times New Roman"/>
          <w:sz w:val="24"/>
          <w:szCs w:val="24"/>
        </w:rPr>
        <w:t>), обязан ознакомиться с положениями Кодекса и соблюдать их в процессе своей трудовой деятельности.</w:t>
      </w:r>
    </w:p>
    <w:p w:rsidR="00CE69D0" w:rsidRPr="007D6BCE" w:rsidRDefault="00CE69D0" w:rsidP="00A663B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1.4. Каждый сотрудник должен принимать все необходимые меры для соблюдения положений Кодекса, а каждый гражданин Российской Федерации вправе ожидать от сотрудника поведения в отношениях с ним в соответствии с положениями Кодекса. </w:t>
      </w:r>
    </w:p>
    <w:p w:rsidR="00CE69D0" w:rsidRPr="007D6BCE" w:rsidRDefault="00CE69D0" w:rsidP="00A663B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1.5. Кодекс призван повысить эффективность выполнения сотрудниками своих должностных обязанностей. </w:t>
      </w:r>
    </w:p>
    <w:p w:rsidR="00CE69D0" w:rsidRDefault="00CE69D0" w:rsidP="00A663B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1.6. Знание и соблюдение сотрудниками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A663BB" w:rsidRPr="007D6BCE" w:rsidRDefault="00A663BB" w:rsidP="00A663BB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D0" w:rsidRDefault="00CE69D0" w:rsidP="00A663BB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C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7D6BCE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и правила служебного поведения </w:t>
      </w:r>
    </w:p>
    <w:p w:rsidR="00A663BB" w:rsidRPr="007D6BCE" w:rsidRDefault="00A663BB" w:rsidP="00A663BB">
      <w:pPr>
        <w:shd w:val="clear" w:color="auto" w:fill="FFFFFF"/>
        <w:spacing w:after="0" w:line="240" w:lineRule="auto"/>
        <w:ind w:right="5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D0" w:rsidRPr="007D6BCE" w:rsidRDefault="00CE69D0" w:rsidP="00A663BB">
      <w:pPr>
        <w:pStyle w:val="a9"/>
        <w:widowControl w:val="0"/>
        <w:numPr>
          <w:ilvl w:val="1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right="38" w:firstLine="709"/>
        <w:jc w:val="both"/>
        <w:rPr>
          <w:rFonts w:ascii="Times New Roman" w:hAnsi="Times New Roman"/>
          <w:sz w:val="24"/>
          <w:szCs w:val="24"/>
        </w:rPr>
      </w:pPr>
      <w:r w:rsidRPr="007D6BC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6BCE">
        <w:rPr>
          <w:rFonts w:ascii="Times New Roman" w:hAnsi="Times New Roman"/>
          <w:sz w:val="24"/>
          <w:szCs w:val="24"/>
        </w:rPr>
        <w:t>Сотрудники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Московской области, Одинцовского муниципального района Московской области.</w:t>
      </w:r>
      <w:proofErr w:type="gramEnd"/>
    </w:p>
    <w:p w:rsidR="00CE69D0" w:rsidRPr="007D6BCE" w:rsidRDefault="00CE69D0" w:rsidP="00A663BB">
      <w:pPr>
        <w:pStyle w:val="a9"/>
        <w:widowControl w:val="0"/>
        <w:numPr>
          <w:ilvl w:val="1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left="0" w:right="40" w:firstLine="709"/>
        <w:jc w:val="both"/>
        <w:rPr>
          <w:rFonts w:ascii="Times New Roman" w:hAnsi="Times New Roman"/>
          <w:sz w:val="24"/>
          <w:szCs w:val="24"/>
        </w:rPr>
      </w:pPr>
      <w:r w:rsidRPr="007D6BCE">
        <w:rPr>
          <w:rFonts w:ascii="Times New Roman" w:hAnsi="Times New Roman"/>
          <w:sz w:val="24"/>
          <w:szCs w:val="24"/>
        </w:rPr>
        <w:t xml:space="preserve"> Сотрудники призваны: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б)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в)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г) уведомлять представителя нанимателя (работодателя), органы прокуратуры или другие государственные органы обо всех случаях обращения к сотруднику каких-либо лиц в целях склонения к совершению коррупционных правонарушений, в порядке, установленном законодательством Российской Федерации, Московской области, муниципальными правовыми актами Одинцовского муниципального района Московской области;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д) соблюдать установленные федеральными законами ограничения и запреты, исполнять вверенные обязанности;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ж) соблюдать нормы профессиональной этики и правила делового поведения;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з) проявлять корректность и внимательность в обращении с гражданами и должностными лицами;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CE69D0" w:rsidRPr="007D6BCE" w:rsidRDefault="00CE69D0" w:rsidP="00A663BB">
      <w:pPr>
        <w:shd w:val="clear" w:color="auto" w:fill="FFFFFF"/>
        <w:tabs>
          <w:tab w:val="left" w:pos="1027"/>
        </w:tabs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ab/>
        <w:t>к) воздерживаться от поведения, которое могло бы вызвать сомнение в добросовестном исполнении сотрудником своих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CE69D0" w:rsidRPr="007D6BCE" w:rsidRDefault="00CE69D0" w:rsidP="00A663BB">
      <w:pPr>
        <w:shd w:val="clear" w:color="auto" w:fill="FFFFFF"/>
        <w:tabs>
          <w:tab w:val="left" w:pos="709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2.3. Сотрудники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E69D0" w:rsidRPr="007D6BCE" w:rsidRDefault="00CE69D0" w:rsidP="00A663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2.4. Сотрудники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Федерации, Московской области, муниципальными правовыми актами Одинцовского муниципального района Московской области.</w:t>
      </w:r>
    </w:p>
    <w:p w:rsidR="00CE69D0" w:rsidRPr="007D6BCE" w:rsidRDefault="00CE69D0" w:rsidP="00A66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2.5. Сотруднику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CE69D0" w:rsidRPr="007D6BCE" w:rsidRDefault="00CE69D0" w:rsidP="00A663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2.6. Сотрудник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 и Московской области. </w:t>
      </w:r>
    </w:p>
    <w:p w:rsidR="00CE69D0" w:rsidRPr="007D6BCE" w:rsidRDefault="00CE69D0" w:rsidP="00A663BB">
      <w:pPr>
        <w:shd w:val="clear" w:color="auto" w:fill="FFFFFF"/>
        <w:tabs>
          <w:tab w:val="left" w:pos="567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2.7. Сотрудник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CE69D0" w:rsidRPr="007D6BCE" w:rsidRDefault="00CE69D0" w:rsidP="00A663BB">
      <w:pPr>
        <w:shd w:val="clear" w:color="auto" w:fill="FFFFFF"/>
        <w:tabs>
          <w:tab w:val="left" w:pos="1238"/>
        </w:tabs>
        <w:spacing w:after="0" w:line="240" w:lineRule="auto"/>
        <w:ind w:left="58" w:right="7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Pr="007D6BCE">
        <w:rPr>
          <w:rFonts w:ascii="Times New Roman" w:hAnsi="Times New Roman" w:cs="Times New Roman"/>
          <w:sz w:val="24"/>
          <w:szCs w:val="24"/>
        </w:rPr>
        <w:tab/>
        <w:t xml:space="preserve"> Сотрудник, наделенный организационно-распорядительными полномочиями по отношению к другим сотрудникам учреждения, призван:</w:t>
      </w:r>
    </w:p>
    <w:p w:rsidR="00CE69D0" w:rsidRPr="007D6BCE" w:rsidRDefault="00CE69D0" w:rsidP="00A663BB">
      <w:pPr>
        <w:shd w:val="clear" w:color="auto" w:fill="FFFFFF"/>
        <w:tabs>
          <w:tab w:val="left" w:pos="1022"/>
        </w:tabs>
        <w:spacing w:after="0" w:line="240" w:lineRule="auto"/>
        <w:ind w:left="5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а)</w:t>
      </w:r>
      <w:r w:rsidRPr="007D6BCE">
        <w:rPr>
          <w:rFonts w:ascii="Times New Roman" w:hAnsi="Times New Roman" w:cs="Times New Roman"/>
          <w:sz w:val="24"/>
          <w:szCs w:val="24"/>
        </w:rPr>
        <w:tab/>
        <w:t>принимать меры по предотвращению и урегулированию конфликта интересов;</w:t>
      </w:r>
    </w:p>
    <w:p w:rsidR="00CE69D0" w:rsidRPr="007D6BCE" w:rsidRDefault="00CE69D0" w:rsidP="00A663BB">
      <w:pPr>
        <w:shd w:val="clear" w:color="auto" w:fill="FFFFFF"/>
        <w:tabs>
          <w:tab w:val="left" w:pos="10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б)</w:t>
      </w:r>
      <w:r w:rsidRPr="007D6BCE">
        <w:rPr>
          <w:rFonts w:ascii="Times New Roman" w:hAnsi="Times New Roman" w:cs="Times New Roman"/>
          <w:sz w:val="24"/>
          <w:szCs w:val="24"/>
        </w:rPr>
        <w:tab/>
        <w:t>принимать меры по предупреждению коррупции;</w:t>
      </w:r>
    </w:p>
    <w:p w:rsidR="00CE69D0" w:rsidRPr="007D6BCE" w:rsidRDefault="00CE69D0" w:rsidP="00A663BB">
      <w:pPr>
        <w:shd w:val="clear" w:color="auto" w:fill="FFFFFF"/>
        <w:tabs>
          <w:tab w:val="left" w:pos="1022"/>
        </w:tabs>
        <w:spacing w:after="0" w:line="240" w:lineRule="auto"/>
        <w:ind w:left="5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в)</w:t>
      </w:r>
      <w:r w:rsidRPr="007D6BCE">
        <w:rPr>
          <w:rFonts w:ascii="Times New Roman" w:hAnsi="Times New Roman" w:cs="Times New Roman"/>
          <w:sz w:val="24"/>
          <w:szCs w:val="24"/>
        </w:rPr>
        <w:tab/>
        <w:t>не допускать случаев принуждения сотрудников к участию в деятельности политических партий и общественных объединений;</w:t>
      </w:r>
    </w:p>
    <w:p w:rsidR="00CE69D0" w:rsidRPr="007D6BCE" w:rsidRDefault="00CE69D0" w:rsidP="00A663BB">
      <w:pPr>
        <w:shd w:val="clear" w:color="auto" w:fill="FFFFFF"/>
        <w:tabs>
          <w:tab w:val="left" w:pos="1022"/>
        </w:tabs>
        <w:spacing w:after="0" w:line="240" w:lineRule="auto"/>
        <w:ind w:left="5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г) принимать меры к тому, чтобы подчиненные ему сотрудники не допускали коррупционно</w:t>
      </w:r>
      <w:r w:rsidR="00A663BB">
        <w:rPr>
          <w:rFonts w:ascii="Times New Roman" w:hAnsi="Times New Roman" w:cs="Times New Roman"/>
          <w:sz w:val="24"/>
          <w:szCs w:val="24"/>
        </w:rPr>
        <w:t xml:space="preserve">го </w:t>
      </w:r>
      <w:r w:rsidRPr="007D6BCE">
        <w:rPr>
          <w:rFonts w:ascii="Times New Roman" w:hAnsi="Times New Roman" w:cs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CE69D0" w:rsidRDefault="00CE69D0" w:rsidP="00A663BB">
      <w:pPr>
        <w:shd w:val="clear" w:color="auto" w:fill="FFFFFF"/>
        <w:tabs>
          <w:tab w:val="left" w:pos="1022"/>
        </w:tabs>
        <w:spacing w:after="0" w:line="240" w:lineRule="auto"/>
        <w:ind w:left="5" w:right="5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д) нести ответственность в соответствии с законодательством Российской Федерации, Московской области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663BB" w:rsidRPr="007D6BCE" w:rsidRDefault="00A663BB" w:rsidP="00A663BB">
      <w:pPr>
        <w:shd w:val="clear" w:color="auto" w:fill="FFFFFF"/>
        <w:tabs>
          <w:tab w:val="left" w:pos="1022"/>
        </w:tabs>
        <w:spacing w:after="0" w:line="240" w:lineRule="auto"/>
        <w:ind w:left="5" w:right="5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D0" w:rsidRDefault="00CE69D0" w:rsidP="00A663BB">
      <w:pPr>
        <w:shd w:val="clear" w:color="auto" w:fill="FFFFFF"/>
        <w:tabs>
          <w:tab w:val="left" w:pos="0"/>
        </w:tabs>
        <w:spacing w:after="0" w:line="240" w:lineRule="auto"/>
        <w:ind w:right="5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C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6BCE">
        <w:rPr>
          <w:rFonts w:ascii="Times New Roman" w:hAnsi="Times New Roman" w:cs="Times New Roman"/>
          <w:b/>
          <w:sz w:val="24"/>
          <w:szCs w:val="24"/>
        </w:rPr>
        <w:t>. Рекомендательные этические правила служебного поведения муниципальных служащих</w:t>
      </w:r>
    </w:p>
    <w:p w:rsidR="00A663BB" w:rsidRPr="007D6BCE" w:rsidRDefault="00A663BB" w:rsidP="00A663BB">
      <w:pPr>
        <w:shd w:val="clear" w:color="auto" w:fill="FFFFFF"/>
        <w:tabs>
          <w:tab w:val="left" w:pos="0"/>
        </w:tabs>
        <w:spacing w:after="0" w:line="240" w:lineRule="auto"/>
        <w:ind w:right="5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D0" w:rsidRPr="007D6BCE" w:rsidRDefault="00CE69D0" w:rsidP="00A663BB">
      <w:pPr>
        <w:shd w:val="clear" w:color="auto" w:fill="FFFFFF"/>
        <w:tabs>
          <w:tab w:val="left" w:pos="1262"/>
          <w:tab w:val="left" w:pos="2410"/>
          <w:tab w:val="left" w:pos="4718"/>
          <w:tab w:val="left" w:pos="6970"/>
          <w:tab w:val="left" w:pos="7162"/>
          <w:tab w:val="left" w:pos="8933"/>
        </w:tabs>
        <w:spacing w:after="0" w:line="240" w:lineRule="auto"/>
        <w:ind w:left="1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3.1.</w:t>
      </w:r>
      <w:r w:rsidRPr="007D6BCE">
        <w:rPr>
          <w:rFonts w:ascii="Times New Roman" w:hAnsi="Times New Roman" w:cs="Times New Roman"/>
          <w:sz w:val="24"/>
          <w:szCs w:val="24"/>
        </w:rPr>
        <w:tab/>
        <w:t xml:space="preserve">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7D6BCE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7D6BCE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E69D0" w:rsidRPr="007D6BCE" w:rsidRDefault="00CE69D0" w:rsidP="00A663BB">
      <w:pPr>
        <w:shd w:val="clear" w:color="auto" w:fill="FFFFFF"/>
        <w:tabs>
          <w:tab w:val="left" w:pos="1190"/>
        </w:tabs>
        <w:spacing w:after="0" w:line="240" w:lineRule="auto"/>
        <w:ind w:left="38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3.2.</w:t>
      </w:r>
      <w:r w:rsidRPr="007D6BCE">
        <w:rPr>
          <w:rFonts w:ascii="Times New Roman" w:hAnsi="Times New Roman" w:cs="Times New Roman"/>
          <w:sz w:val="24"/>
          <w:szCs w:val="24"/>
        </w:rPr>
        <w:tab/>
        <w:t xml:space="preserve"> В служебном поведении сотрудник воздерживается </w:t>
      </w:r>
      <w:proofErr w:type="gramStart"/>
      <w:r w:rsidRPr="007D6BC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6BCE">
        <w:rPr>
          <w:rFonts w:ascii="Times New Roman" w:hAnsi="Times New Roman" w:cs="Times New Roman"/>
          <w:sz w:val="24"/>
          <w:szCs w:val="24"/>
        </w:rPr>
        <w:t>:</w:t>
      </w:r>
    </w:p>
    <w:p w:rsidR="00CE69D0" w:rsidRPr="007D6BCE" w:rsidRDefault="00CE69D0" w:rsidP="00A663BB">
      <w:pPr>
        <w:shd w:val="clear" w:color="auto" w:fill="FFFFFF"/>
        <w:tabs>
          <w:tab w:val="left" w:pos="1190"/>
        </w:tabs>
        <w:spacing w:after="0" w:line="240" w:lineRule="auto"/>
        <w:ind w:left="38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а)</w:t>
      </w:r>
      <w:r w:rsidRPr="007D6BCE">
        <w:rPr>
          <w:rFonts w:ascii="Times New Roman" w:hAnsi="Times New Roman" w:cs="Times New Roman"/>
          <w:sz w:val="24"/>
          <w:szCs w:val="24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E69D0" w:rsidRPr="007D6BCE" w:rsidRDefault="00CE69D0" w:rsidP="00A663BB">
      <w:pPr>
        <w:shd w:val="clear" w:color="auto" w:fill="FFFFFF"/>
        <w:tabs>
          <w:tab w:val="left" w:pos="1190"/>
        </w:tabs>
        <w:spacing w:after="0" w:line="240" w:lineRule="auto"/>
        <w:ind w:left="38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б)</w:t>
      </w:r>
      <w:r w:rsidRPr="007D6BCE">
        <w:rPr>
          <w:rFonts w:ascii="Times New Roman" w:hAnsi="Times New Roman" w:cs="Times New Roman"/>
          <w:sz w:val="24"/>
          <w:szCs w:val="24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E69D0" w:rsidRPr="007D6BCE" w:rsidRDefault="00CE69D0" w:rsidP="00A663BB">
      <w:pPr>
        <w:shd w:val="clear" w:color="auto" w:fill="FFFFFF"/>
        <w:tabs>
          <w:tab w:val="left" w:pos="1190"/>
        </w:tabs>
        <w:spacing w:after="0" w:line="240" w:lineRule="auto"/>
        <w:ind w:left="38"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в)</w:t>
      </w:r>
      <w:r w:rsidRPr="007D6BCE">
        <w:rPr>
          <w:rFonts w:ascii="Times New Roman" w:hAnsi="Times New Roman" w:cs="Times New Roman"/>
          <w:sz w:val="24"/>
          <w:szCs w:val="24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E69D0" w:rsidRPr="007D6BCE" w:rsidRDefault="00CE69D0" w:rsidP="00A663BB">
      <w:pPr>
        <w:shd w:val="clear" w:color="auto" w:fill="FFFFFF"/>
        <w:tabs>
          <w:tab w:val="left" w:pos="1128"/>
        </w:tabs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3.3. Сотрудники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E69D0" w:rsidRPr="007D6BCE" w:rsidRDefault="00CE69D0" w:rsidP="00A663BB">
      <w:pPr>
        <w:shd w:val="clear" w:color="auto" w:fill="FFFFFF"/>
        <w:spacing w:after="0" w:line="240" w:lineRule="auto"/>
        <w:ind w:left="5" w:right="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Сотрудник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E69D0" w:rsidRDefault="00CE69D0" w:rsidP="00A663BB">
      <w:pPr>
        <w:tabs>
          <w:tab w:val="left" w:pos="1128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 xml:space="preserve">3.4. Правила внешнего вида применимы ко всем сотрудникам, за исключением категории сотрудников, обеспечиваемых специальной одеждой. </w:t>
      </w:r>
      <w:proofErr w:type="spellStart"/>
      <w:r w:rsidRPr="007D6BCE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7D6BCE">
        <w:rPr>
          <w:rFonts w:ascii="Times New Roman" w:hAnsi="Times New Roman" w:cs="Times New Roman"/>
          <w:sz w:val="24"/>
          <w:szCs w:val="24"/>
        </w:rPr>
        <w:t>-код - это свод правил одежды, принятая манера одеваться в определенной ситуации или в определенной социальной группе.</w:t>
      </w:r>
    </w:p>
    <w:p w:rsidR="00A663BB" w:rsidRPr="007D6BCE" w:rsidRDefault="00A663BB" w:rsidP="00A663BB">
      <w:pPr>
        <w:tabs>
          <w:tab w:val="left" w:pos="1128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9D0" w:rsidRDefault="00CE69D0" w:rsidP="00A663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BC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6BCE">
        <w:rPr>
          <w:rFonts w:ascii="Times New Roman" w:hAnsi="Times New Roman" w:cs="Times New Roman"/>
          <w:b/>
          <w:sz w:val="24"/>
          <w:szCs w:val="24"/>
        </w:rPr>
        <w:t>. Ответственность за нарушение положений Кодекса</w:t>
      </w:r>
    </w:p>
    <w:p w:rsidR="00A663BB" w:rsidRPr="007D6BCE" w:rsidRDefault="00A663BB" w:rsidP="00A663B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9D0" w:rsidRPr="007D6BCE" w:rsidRDefault="00CE69D0" w:rsidP="00A663BB">
      <w:pPr>
        <w:shd w:val="clear" w:color="auto" w:fill="FFFFFF"/>
        <w:tabs>
          <w:tab w:val="left" w:pos="1128"/>
          <w:tab w:val="left" w:pos="2194"/>
          <w:tab w:val="left" w:pos="4210"/>
          <w:tab w:val="left" w:pos="7008"/>
          <w:tab w:val="left" w:pos="7877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BCE">
        <w:rPr>
          <w:rFonts w:ascii="Times New Roman" w:hAnsi="Times New Roman" w:cs="Times New Roman"/>
          <w:sz w:val="24"/>
          <w:szCs w:val="24"/>
        </w:rPr>
        <w:t>4.1. Нарушение сотрудником положений Кодекса подлежит моральному осуждению на общем собрании сотрудников, а в случаях, предусмотренных федеральными законами, нарушение положений Кодекса влечет применение сотруднику мер юридической ответственности.</w:t>
      </w:r>
    </w:p>
    <w:p w:rsidR="005F2C47" w:rsidRDefault="005F2C47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A66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CF528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ab/>
        <w:t>УТВЕРЖДАЮ</w:t>
      </w:r>
    </w:p>
    <w:p w:rsidR="00CF528E" w:rsidRDefault="00CF528E" w:rsidP="00CF5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528E" w:rsidRDefault="00CF528E" w:rsidP="00CF528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Директор школы – интерната</w:t>
      </w:r>
    </w:p>
    <w:p w:rsidR="00CF528E" w:rsidRDefault="00CF528E" w:rsidP="00CF528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 Т.Ю.Новохатько</w:t>
      </w:r>
    </w:p>
    <w:p w:rsidR="00CF528E" w:rsidRDefault="00CF528E" w:rsidP="00CF528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«____»____________ 20___ г.</w:t>
      </w:r>
    </w:p>
    <w:p w:rsidR="00CF528E" w:rsidRDefault="00CF528E" w:rsidP="00CF528E">
      <w:pPr>
        <w:spacing w:after="0"/>
      </w:pPr>
    </w:p>
    <w:p w:rsidR="00CF528E" w:rsidRDefault="00CF528E" w:rsidP="00CF528E">
      <w:pPr>
        <w:spacing w:after="0"/>
      </w:pPr>
    </w:p>
    <w:p w:rsidR="00CF528E" w:rsidRPr="00CF528E" w:rsidRDefault="00CF528E" w:rsidP="00CF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52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Стандарты и процедуры,</w:t>
      </w:r>
    </w:p>
    <w:p w:rsidR="00CF528E" w:rsidRDefault="00CF528E" w:rsidP="00C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направленные на обеспечение добросовестной работы и поведения работников </w:t>
      </w:r>
    </w:p>
    <w:p w:rsidR="00CF528E" w:rsidRPr="00CF528E" w:rsidRDefault="00CF528E" w:rsidP="00C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528E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казенном общеобразовательном учреждении, реализующем адаптированные основные общеобразовательные программы «Старогородковская специальная (коррекционная) школа – интернат имени Заслуженного учителя РФ Фурагиной А.В.»</w:t>
      </w:r>
    </w:p>
    <w:p w:rsidR="00CF528E" w:rsidRDefault="00CF528E" w:rsidP="00C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8E" w:rsidRDefault="00CF528E" w:rsidP="00CF5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F5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 стандарты и процедуры, направленные на обеспечение добросовестной работы и поведения работников (далее – Стандарты и процедуры),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  <w:proofErr w:type="gramEnd"/>
    </w:p>
    <w:p w:rsidR="00CF528E" w:rsidRPr="00CF528E" w:rsidRDefault="00CF528E" w:rsidP="00CF528E">
      <w:pPr>
        <w:spacing w:after="0" w:line="240" w:lineRule="auto"/>
        <w:jc w:val="both"/>
        <w:rPr>
          <w:sz w:val="24"/>
          <w:szCs w:val="24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 устанавливаются на основании Конституции РФ, Федерального Закона от 25.12.2008 года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1.2. Стандарты и процедуры представляют собой комплекс взаимосвязанных принципов, процедур и правил поведения, направленных на профилактику и пресечение коррупционных правонарушений в деятельности МКОУ РАООП «Старогородковская специальная (коррекционная) школа – интернат им. Заслуженного учителя РФ Фурагиной А.В.» (далее - МКОУ).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1.3. Основным кругом лиц, попадающих под действие антикоррупционных стандартов (антикоррупционная политика), являются работники МКОУ РАООП «Старогородковская специальная (коррекционная) школа – интернат им. Заслуженного учителя РФ Фурагиной А.В.», находящиеся с ней в трудовых отношениях, вне зависимости от занимаемой должности и выполняемых функций. </w:t>
      </w:r>
    </w:p>
    <w:p w:rsid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2.1. Введение Стандартов и процедур, то есть установление для деятельности МКОУ единой системы запретов, ограничений и дозволений, направлено на обеспечение предупреждения коррупции и обеспечивают добросовестную работу и поведение работников в МКОУ.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2.2. Целью настоящих Стандартов и процедур является формирование единого подхода к обеспечению работы по профилактике и противодействию коррупции в МКОУ.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2.3. Задачами Стандартов и процедур являются: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- информирование работников МКОУ о нормативно-правовом обеспечении деятельности по противодействию коррупции и ответственности за совершение коррупционных правонарушений;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- определение основных принципов противодействия коррупции в МКОУ; - обеспечение реализации мер, направленных на профилактику и противодействие коррупции в МКОУ.</w:t>
      </w:r>
    </w:p>
    <w:p w:rsid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Pr="00CF528E" w:rsidRDefault="00CF528E" w:rsidP="00CF528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528E">
        <w:rPr>
          <w:rFonts w:ascii="Times New Roman" w:hAnsi="Times New Roman"/>
          <w:b/>
          <w:sz w:val="24"/>
          <w:szCs w:val="24"/>
        </w:rPr>
        <w:lastRenderedPageBreak/>
        <w:t>Термины и определения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8E">
        <w:rPr>
          <w:rFonts w:ascii="Times New Roman" w:hAnsi="Times New Roman" w:cs="Times New Roman"/>
          <w:b/>
          <w:sz w:val="24"/>
          <w:szCs w:val="24"/>
        </w:rPr>
        <w:t xml:space="preserve">Коррупция </w:t>
      </w:r>
      <w:r w:rsidRPr="00CF528E">
        <w:rPr>
          <w:rFonts w:ascii="Times New Roman" w:hAnsi="Times New Roman" w:cs="Times New Roman"/>
          <w:sz w:val="24"/>
          <w:szCs w:val="24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3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года № 273-ФЗ «О противодействии коррупции») по: </w:t>
      </w:r>
      <w:proofErr w:type="gramEnd"/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а) предупреждению коррупции, в том числе по выявлению и последующему устранению причин коррупции (профилактика коррупции);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б) выявлению, предупреждению, пресечению, раскрытию и расследованию коррупционных правонарушений (борьба с коррупцией);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в) минимизации и (или) ликвидации последствий коррупционных правонарушений. 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Предупреждение коррупции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8E">
        <w:rPr>
          <w:rFonts w:ascii="Times New Roman" w:hAnsi="Times New Roman" w:cs="Times New Roman"/>
          <w:b/>
          <w:sz w:val="24"/>
          <w:szCs w:val="24"/>
        </w:rPr>
        <w:t>Взятка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F528E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8E">
        <w:rPr>
          <w:rFonts w:ascii="Times New Roman" w:hAnsi="Times New Roman" w:cs="Times New Roman"/>
          <w:b/>
          <w:sz w:val="24"/>
          <w:szCs w:val="24"/>
        </w:rPr>
        <w:t>Дача взятки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незаконное вручение, передача материальных ценностей или предоставление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</w:t>
      </w:r>
      <w:proofErr w:type="gramEnd"/>
      <w:r w:rsidRPr="00CF528E">
        <w:rPr>
          <w:rFonts w:ascii="Times New Roman" w:hAnsi="Times New Roman" w:cs="Times New Roman"/>
          <w:sz w:val="24"/>
          <w:szCs w:val="24"/>
        </w:rPr>
        <w:t xml:space="preserve"> или представляемым им лицам, а равно за незаконные действия (бездействие) должностного лица по службе.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Взяточничество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это обещанные, принимаемые, требуемая или получаемая должностным лицом имущественная выгода или услуги за действие (или наоборот бездействие), в интересах взяткодателя.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Посредничество во взяточничестве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взятки. 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Вымогательство взятки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требование должностного лица дать взятку под угрозой совершения действий, которые могут причинить ущерб законным интересам гражданина, либо поставить его в такие условия, при которых он вынужден дать взятку с целью предотвращения вредных последствий для его </w:t>
      </w:r>
      <w:proofErr w:type="spellStart"/>
      <w:r w:rsidRPr="00CF528E">
        <w:rPr>
          <w:rFonts w:ascii="Times New Roman" w:hAnsi="Times New Roman" w:cs="Times New Roman"/>
          <w:sz w:val="24"/>
          <w:szCs w:val="24"/>
        </w:rPr>
        <w:t>правоохраняемых</w:t>
      </w:r>
      <w:proofErr w:type="spellEnd"/>
      <w:r w:rsidRPr="00CF528E">
        <w:rPr>
          <w:rFonts w:ascii="Times New Roman" w:hAnsi="Times New Roman" w:cs="Times New Roman"/>
          <w:sz w:val="24"/>
          <w:szCs w:val="24"/>
        </w:rPr>
        <w:t xml:space="preserve"> интересов. 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Коммерческий подкуп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положением.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8E">
        <w:rPr>
          <w:rFonts w:ascii="Times New Roman" w:hAnsi="Times New Roman" w:cs="Times New Roman"/>
          <w:b/>
          <w:sz w:val="24"/>
          <w:szCs w:val="24"/>
        </w:rPr>
        <w:t>Служебный подлог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внесение должностным лицом,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заинтересованности.</w:t>
      </w:r>
      <w:proofErr w:type="gramEnd"/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lastRenderedPageBreak/>
        <w:t>Халатность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неисполнение или ненадлежащее исполнение должностным лицом своих обязанностей вследствие недобросовестного или небрежного отношения к службе,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государства. 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CF528E">
        <w:rPr>
          <w:rFonts w:ascii="Times New Roman" w:hAnsi="Times New Roman" w:cs="Times New Roman"/>
          <w:sz w:val="24"/>
          <w:szCs w:val="24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CF528E" w:rsidRPr="00CF528E" w:rsidRDefault="00CF528E" w:rsidP="00CF5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 xml:space="preserve">Контрагент </w:t>
      </w:r>
      <w:r w:rsidRPr="00CF528E">
        <w:rPr>
          <w:rFonts w:ascii="Times New Roman" w:hAnsi="Times New Roman" w:cs="Times New Roman"/>
          <w:sz w:val="24"/>
          <w:szCs w:val="24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4. Ценности Стандартов и процедур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4.1. Основу Стандартов и процедур составляют принципы добросовестности и прозрачности.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4.2.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Главная цель – общекультурные, общечеловеческие, общегосударственные требования к деятельности работника.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4.3. Прозрачность означает обеспечение доступности информации о деятельности образовательного учреждения.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 xml:space="preserve">5. Противодействие коррупции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5.2. Для работников учреждения </w:t>
      </w:r>
      <w:proofErr w:type="gramStart"/>
      <w:r w:rsidRPr="00CF528E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CF528E">
        <w:rPr>
          <w:rFonts w:ascii="Times New Roman" w:hAnsi="Times New Roman" w:cs="Times New Roman"/>
          <w:sz w:val="24"/>
          <w:szCs w:val="24"/>
        </w:rPr>
        <w:t xml:space="preserve"> нарушение закона. Этот ведущий принцип действует на всех уровнях деятельности, начиная с руководства и заканчивая всеми работниками. Каждый сотрудник,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5.3. Важнейшей мерой по поддержанию безупречной репутации образовательного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сотрудника,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CF528E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CF528E"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 уполномочен следить за соблюдением всех требований, применимых к взаимодействиям с коллективом, обучающимися и их родителями (законными представителями).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5.5 Добросовестное исполнение служебных обязанностей и постоянное улучшение качества предоставления социальных услуг являются главными приоритетами в отношениях с гражданами (законными представителями).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5.6. В отношениях с гражданами (законными представителями) </w:t>
      </w:r>
      <w:proofErr w:type="gramStart"/>
      <w:r w:rsidRPr="00CF528E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CF528E">
        <w:rPr>
          <w:rFonts w:ascii="Times New Roman" w:hAnsi="Times New Roman" w:cs="Times New Roman"/>
          <w:sz w:val="24"/>
          <w:szCs w:val="24"/>
        </w:rPr>
        <w:t xml:space="preserve"> использование любых способов прямого или косвенного воздействия с целью получения незаконной выгоды.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lastRenderedPageBreak/>
        <w:t>5.7. В образовательном учреждении не 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5.8. В случае принуждения работника, гражданина (законного представителя)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5.9. В учреждении недопустимо осуществление мошеннической деятельности, т.е. любого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5.10.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прямо,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5.11. В учреждении недопустимо осуществление деятельности на основе сговора, т.е.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5.12.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</w:t>
      </w:r>
      <w:proofErr w:type="gramStart"/>
      <w:r w:rsidRPr="00CF528E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F528E">
        <w:rPr>
          <w:rFonts w:ascii="Times New Roman" w:hAnsi="Times New Roman" w:cs="Times New Roman"/>
          <w:sz w:val="24"/>
          <w:szCs w:val="24"/>
        </w:rPr>
        <w:t>я расследования или совершение ложных заявлений с целью создать существенные препятствия для расследования, проводимого Комиссией по противодействию коррупции.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>6. Обращение с подарками.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отношению к подаркам в учреждении сформированы следующие принципы: законность, ответственность и уместность.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обязательств или действий. Предоставление или получение подарка (привилегии) не должно вынуждать работника тем или иным образом скрывать это от руководителей и других работников.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proofErr w:type="gramStart"/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Подарками</w:t>
      </w:r>
      <w:proofErr w:type="gramEnd"/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любое безвозмездное предоставление </w:t>
      </w:r>
      <w:proofErr w:type="gramStart"/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вещи в связи с осуществлением учреждением своей деятельности.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Работникам МКОУ строго запрещается принимать подарки (выгоды), а именно: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наличные денежные средства, денежные переводы на счета работников МКОУ или их родственников;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предоставляемые работникам МКОУ или их родственникам беспроцентные займы или займы с заниженным размером процентов; 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предоставляемые работникам МКОУ или их родственникам завышенных, явно несоразмерных действительной стоимости выплат за работы (услуги), выполняемые работником по трудовому договору и в пределах должностной инструкции, если это </w:t>
      </w: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может незаконно прямо или косвенно повлиять на осуществление ими своей деятельности или повлечь для них возникновение дополнительных обязательств.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Работникам дозволяется принимать подарки, имеющие исключительно символическое значение.</w:t>
      </w:r>
    </w:p>
    <w:p w:rsidR="00CF528E" w:rsidRPr="00CF528E" w:rsidRDefault="00CF528E" w:rsidP="00CF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28E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 случае возникновения любых сомнений относительно допустимости принятия того или иного подарка, сотрудник обязан сообщить об этом своему руководителю и следовать его указаниям.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6.7. Любое нарушение требований, изложенных выше, является дисциплинарным проступком и влечет применение соответствующих мер юридической ответственности, включая увольнение работника. Работник обязан полностью возместить убытки, возникшие в результате совершенного им правонарушения.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 xml:space="preserve">7. Недопущение конфликтов интересов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7.1</w:t>
      </w:r>
      <w:r w:rsidRPr="00CF528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CF528E">
        <w:rPr>
          <w:rFonts w:ascii="Times New Roman" w:hAnsi="Times New Roman" w:cs="Times New Roman"/>
          <w:b/>
          <w:sz w:val="24"/>
          <w:szCs w:val="24"/>
        </w:rPr>
        <w:t>Под конфликтом интересов</w:t>
      </w:r>
      <w:r w:rsidRPr="00CF528E">
        <w:rPr>
          <w:rFonts w:ascii="Times New Roman" w:hAnsi="Times New Roman" w:cs="Times New Roman"/>
          <w:sz w:val="24"/>
          <w:szCs w:val="24"/>
        </w:rPr>
        <w:t xml:space="preserve"> понимается ситуация, при которой личная заинтересованность (прямая или косвенная) должностного лица влияет или может повлиять на надлежащее исполнение должностных (служебных) обязанностей и при которой возникает или может возникнуть противоречие между личной заинтересованностью должностного лица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</w:r>
      <w:proofErr w:type="gramEnd"/>
      <w:r w:rsidRPr="00CF528E">
        <w:rPr>
          <w:rFonts w:ascii="Times New Roman" w:hAnsi="Times New Roman" w:cs="Times New Roman"/>
          <w:sz w:val="24"/>
          <w:szCs w:val="24"/>
        </w:rPr>
        <w:t xml:space="preserve"> государства.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7.2. </w:t>
      </w:r>
      <w:r w:rsidRPr="00CF528E">
        <w:rPr>
          <w:rFonts w:ascii="Times New Roman" w:hAnsi="Times New Roman" w:cs="Times New Roman"/>
          <w:b/>
          <w:sz w:val="24"/>
          <w:szCs w:val="24"/>
        </w:rPr>
        <w:t>Под личной заинтересованностью должностного лица</w:t>
      </w:r>
      <w:r w:rsidRPr="00CF528E">
        <w:rPr>
          <w:rFonts w:ascii="Times New Roman" w:hAnsi="Times New Roman" w:cs="Times New Roman"/>
          <w:sz w:val="24"/>
          <w:szCs w:val="24"/>
        </w:rPr>
        <w:t xml:space="preserve">, которая влияет или может повлиять на надлежащее исполнение им должностных (служебных) обязанностей, понимается возможность получения должностным лицом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7.3. Выявление конфликта интересов в деятельности МКОУ и ее работников является одним из важных способов предупреждения коррупции.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7.4. В деятельности МКОУ учитываются интересы каждого сотрудника. Развитие потенциала сотрудников является ключевой задачей руководства.  МКОУ стремится не допустить конфликта интересов – положения, в котором личные интересы работника противоречат интересам МКОУ.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7.5. Во избежание конфликта интересов, работники МКОУ обязаны руководствоваться следующим порядком предотвращения и урегулирования конфликта интересов в МКОУ: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- принимать меры по недопущению любой возможности возникновения конфликта интересов;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- в письменной форме уведомлять заведующего о возникшем конфликте интересов или о возможности его возникновения, как только ему станет об этом известно;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- действовать в строгом соответствии со своими должностными обязанностями, принципами и нормами, установленными кодексом этики и служебного поведения работников МКОУ. Предотвращение или урегулирование конфликта интересов может состоять в изменении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которого является работник МКОУ, осуществляются путем отвода или самоотвода такого работника в случаях и порядке, предусмотренных законодательством РФ. Непринятие работником МКОУ,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должностного лица в соответствии с законодательством РФ. При выполнении должностных обязанностей </w:t>
      </w:r>
      <w:r w:rsidRPr="00CF528E">
        <w:rPr>
          <w:rFonts w:ascii="Times New Roman" w:hAnsi="Times New Roman" w:cs="Times New Roman"/>
          <w:sz w:val="24"/>
          <w:szCs w:val="24"/>
        </w:rPr>
        <w:lastRenderedPageBreak/>
        <w:t>работник МКОУ вправе использовать имущество МКОУ (в том числе оборудование) исключительно в целях, связанных с выполнением своей трудовой функции.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8E">
        <w:rPr>
          <w:rFonts w:ascii="Times New Roman" w:hAnsi="Times New Roman" w:cs="Times New Roman"/>
          <w:b/>
          <w:sz w:val="24"/>
          <w:szCs w:val="24"/>
        </w:rPr>
        <w:t xml:space="preserve">8. Конфиденциальность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 xml:space="preserve">8.1. Работникам МКОУ запрещается сообщать, распространять, копировать и передавать третьим лицам информацию, содержащую персональные данные, а также сведения, полученные ими при осуществлении должностных обязанностей, за исключением случаев, когда такие сведения публично раскрыты. </w:t>
      </w:r>
    </w:p>
    <w:p w:rsidR="00CF528E" w:rsidRPr="00CF528E" w:rsidRDefault="00CF528E" w:rsidP="00CF5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528E">
        <w:rPr>
          <w:rFonts w:ascii="Times New Roman" w:hAnsi="Times New Roman" w:cs="Times New Roman"/>
          <w:sz w:val="24"/>
          <w:szCs w:val="24"/>
        </w:rPr>
        <w:t>8.2. Работники МКОУ обязаны сохранять конфиденциальность информации, указанной в п. 8.1 и использовать ее только в разрешенных целях. Передача информации внутри МКОУ осуществляется в соответствии с процедурами, установленными внутренними документами и локальными актами МКОУ. 8.3. Работники МКОУ, получившие доступ к информации, указанной в п. 8.1 настоящих Стандартов и процедур несут ответственность за ее распространение и разглашение третьим лицам в порядке, установленном действующим законодательством РФ.</w:t>
      </w:r>
    </w:p>
    <w:sectPr w:rsidR="00CF528E" w:rsidRPr="00CF528E" w:rsidSect="009F45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74F" w:rsidRDefault="007D774F" w:rsidP="005F2C47">
      <w:pPr>
        <w:spacing w:after="0" w:line="240" w:lineRule="auto"/>
      </w:pPr>
      <w:r>
        <w:separator/>
      </w:r>
    </w:p>
  </w:endnote>
  <w:endnote w:type="continuationSeparator" w:id="0">
    <w:p w:rsidR="007D774F" w:rsidRDefault="007D774F" w:rsidP="005F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74F" w:rsidRDefault="007D774F" w:rsidP="005F2C47">
      <w:pPr>
        <w:spacing w:after="0" w:line="240" w:lineRule="auto"/>
      </w:pPr>
      <w:r>
        <w:separator/>
      </w:r>
    </w:p>
  </w:footnote>
  <w:footnote w:type="continuationSeparator" w:id="0">
    <w:p w:rsidR="007D774F" w:rsidRDefault="007D774F" w:rsidP="005F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54A8"/>
    <w:multiLevelType w:val="multilevel"/>
    <w:tmpl w:val="D78A409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D454814"/>
    <w:multiLevelType w:val="multilevel"/>
    <w:tmpl w:val="51FA59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D7E54"/>
    <w:multiLevelType w:val="multilevel"/>
    <w:tmpl w:val="65DA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9032D2"/>
    <w:multiLevelType w:val="hybridMultilevel"/>
    <w:tmpl w:val="C0F4E7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64D95"/>
    <w:multiLevelType w:val="hybridMultilevel"/>
    <w:tmpl w:val="08A86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D0496"/>
    <w:multiLevelType w:val="hybridMultilevel"/>
    <w:tmpl w:val="94AAB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96A46"/>
    <w:multiLevelType w:val="multilevel"/>
    <w:tmpl w:val="97064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E"/>
    <w:rsid w:val="00053A5C"/>
    <w:rsid w:val="000C5B45"/>
    <w:rsid w:val="000E4C6B"/>
    <w:rsid w:val="000F1A7F"/>
    <w:rsid w:val="001065E5"/>
    <w:rsid w:val="0013187C"/>
    <w:rsid w:val="00134CD4"/>
    <w:rsid w:val="001E3336"/>
    <w:rsid w:val="001F36C0"/>
    <w:rsid w:val="00226819"/>
    <w:rsid w:val="00230D7A"/>
    <w:rsid w:val="00256BAF"/>
    <w:rsid w:val="002B7C6C"/>
    <w:rsid w:val="002D1E98"/>
    <w:rsid w:val="00302258"/>
    <w:rsid w:val="0036231C"/>
    <w:rsid w:val="00391921"/>
    <w:rsid w:val="003A304B"/>
    <w:rsid w:val="003A7FC6"/>
    <w:rsid w:val="004878F0"/>
    <w:rsid w:val="004A1C38"/>
    <w:rsid w:val="004C7169"/>
    <w:rsid w:val="00515003"/>
    <w:rsid w:val="0058563B"/>
    <w:rsid w:val="005C22B2"/>
    <w:rsid w:val="005D49F8"/>
    <w:rsid w:val="005F2C47"/>
    <w:rsid w:val="00623A1F"/>
    <w:rsid w:val="006E09DD"/>
    <w:rsid w:val="00733B37"/>
    <w:rsid w:val="00752D75"/>
    <w:rsid w:val="00793FCD"/>
    <w:rsid w:val="007D6BCE"/>
    <w:rsid w:val="007D774F"/>
    <w:rsid w:val="007E4F87"/>
    <w:rsid w:val="00884FBA"/>
    <w:rsid w:val="008A5773"/>
    <w:rsid w:val="008C7312"/>
    <w:rsid w:val="008D1126"/>
    <w:rsid w:val="008E494C"/>
    <w:rsid w:val="008E60C1"/>
    <w:rsid w:val="0097259E"/>
    <w:rsid w:val="009B1598"/>
    <w:rsid w:val="009E413F"/>
    <w:rsid w:val="009F4521"/>
    <w:rsid w:val="00A10D87"/>
    <w:rsid w:val="00A663BB"/>
    <w:rsid w:val="00A8008E"/>
    <w:rsid w:val="00A8027F"/>
    <w:rsid w:val="00AB5559"/>
    <w:rsid w:val="00AC6FD9"/>
    <w:rsid w:val="00AD343F"/>
    <w:rsid w:val="00B32A77"/>
    <w:rsid w:val="00B50434"/>
    <w:rsid w:val="00B574E6"/>
    <w:rsid w:val="00B83368"/>
    <w:rsid w:val="00BB4F1F"/>
    <w:rsid w:val="00C23BBA"/>
    <w:rsid w:val="00C34C8B"/>
    <w:rsid w:val="00CA79DF"/>
    <w:rsid w:val="00CE69D0"/>
    <w:rsid w:val="00CF528E"/>
    <w:rsid w:val="00D177D1"/>
    <w:rsid w:val="00DF19DE"/>
    <w:rsid w:val="00E0472C"/>
    <w:rsid w:val="00E21551"/>
    <w:rsid w:val="00F119CA"/>
    <w:rsid w:val="00F16B5A"/>
    <w:rsid w:val="00F4633F"/>
    <w:rsid w:val="00FA4E05"/>
    <w:rsid w:val="00FB035E"/>
    <w:rsid w:val="00FC2E9E"/>
    <w:rsid w:val="00FC7D10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52D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47"/>
  </w:style>
  <w:style w:type="paragraph" w:styleId="a7">
    <w:name w:val="footer"/>
    <w:basedOn w:val="a"/>
    <w:link w:val="a8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47"/>
  </w:style>
  <w:style w:type="paragraph" w:styleId="a9">
    <w:name w:val="List Paragraph"/>
    <w:basedOn w:val="a"/>
    <w:uiPriority w:val="99"/>
    <w:qFormat/>
    <w:rsid w:val="00CE6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99"/>
    <w:qFormat/>
    <w:rsid w:val="00CE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2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752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52D7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C4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C47"/>
  </w:style>
  <w:style w:type="paragraph" w:styleId="a7">
    <w:name w:val="footer"/>
    <w:basedOn w:val="a"/>
    <w:link w:val="a8"/>
    <w:uiPriority w:val="99"/>
    <w:unhideWhenUsed/>
    <w:rsid w:val="005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C47"/>
  </w:style>
  <w:style w:type="paragraph" w:styleId="a9">
    <w:name w:val="List Paragraph"/>
    <w:basedOn w:val="a"/>
    <w:uiPriority w:val="99"/>
    <w:qFormat/>
    <w:rsid w:val="00CE69D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a">
    <w:name w:val="No Spacing"/>
    <w:uiPriority w:val="99"/>
    <w:qFormat/>
    <w:rsid w:val="00CE6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2D7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752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52D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974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87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50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17</Pages>
  <Words>6877</Words>
  <Characters>39203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BUH-3</dc:creator>
  <cp:lastModifiedBy>Секретарь</cp:lastModifiedBy>
  <cp:revision>16</cp:revision>
  <cp:lastPrinted>2018-04-24T10:43:00Z</cp:lastPrinted>
  <dcterms:created xsi:type="dcterms:W3CDTF">2017-01-31T07:49:00Z</dcterms:created>
  <dcterms:modified xsi:type="dcterms:W3CDTF">2019-01-28T06:35:00Z</dcterms:modified>
</cp:coreProperties>
</file>